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1FE" w:rsidRDefault="009E6E7C" w:rsidP="00F018BC">
      <w:pPr>
        <w:tabs>
          <w:tab w:val="left" w:pos="3057"/>
        </w:tabs>
        <w:rPr>
          <w:rFonts w:ascii="Calibri" w:hAnsi="Calibri" w:cs="Calibri"/>
          <w:lang w:val="hr-HR"/>
        </w:rPr>
      </w:pPr>
      <w:r>
        <w:rPr>
          <w:rFonts w:ascii="Calibri" w:hAnsi="Calibri" w:cs="Calibri"/>
          <w:lang w:val="hr-HR"/>
        </w:rPr>
        <w:tab/>
      </w:r>
    </w:p>
    <w:tbl>
      <w:tblPr>
        <w:tblStyle w:val="TableList1"/>
        <w:tblW w:w="90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19"/>
        <w:gridCol w:w="979"/>
        <w:gridCol w:w="979"/>
        <w:gridCol w:w="979"/>
        <w:gridCol w:w="1034"/>
        <w:gridCol w:w="979"/>
        <w:gridCol w:w="1061"/>
      </w:tblGrid>
      <w:tr w:rsidR="00150EB2" w:rsidRPr="00F018BC" w:rsidTr="000875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84"/>
          <w:jc w:val="center"/>
        </w:trPr>
        <w:tc>
          <w:tcPr>
            <w:tcW w:w="3019" w:type="dxa"/>
            <w:tcBorders>
              <w:top w:val="single" w:sz="4" w:space="0" w:color="0000FF"/>
              <w:left w:val="single" w:sz="4" w:space="0" w:color="0000FF"/>
              <w:bottom w:val="single" w:sz="6" w:space="0" w:color="0000FF"/>
              <w:right w:val="single" w:sz="6" w:space="0" w:color="0000FF"/>
            </w:tcBorders>
            <w:shd w:val="clear" w:color="auto" w:fill="FFFFCC"/>
            <w:vAlign w:val="center"/>
          </w:tcPr>
          <w:p w:rsidR="00815A06" w:rsidRPr="00976F50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  <w:r w:rsidRPr="00976F50">
              <w:rPr>
                <w:rFonts w:asciiTheme="minorHAnsi" w:hAnsiTheme="minorHAnsi"/>
                <w:b/>
                <w:iCs/>
                <w:sz w:val="20"/>
                <w:szCs w:val="20"/>
              </w:rPr>
              <w:t>OPIS AKTIVNO</w:t>
            </w:r>
            <w:r w:rsidR="00552C15" w:rsidRPr="00976F50">
              <w:rPr>
                <w:rFonts w:asciiTheme="minorHAnsi" w:hAnsiTheme="minorHAnsi"/>
                <w:b/>
                <w:iCs/>
                <w:sz w:val="20"/>
                <w:szCs w:val="20"/>
              </w:rPr>
              <w:t>S</w:t>
            </w:r>
            <w:r w:rsidRPr="00976F50">
              <w:rPr>
                <w:rFonts w:asciiTheme="minorHAnsi" w:hAnsiTheme="minorHAnsi"/>
                <w:b/>
                <w:iCs/>
                <w:sz w:val="20"/>
                <w:szCs w:val="20"/>
              </w:rPr>
              <w:t>TI</w:t>
            </w:r>
            <w:r w:rsidR="00B22A90" w:rsidRPr="00976F50">
              <w:rPr>
                <w:rFonts w:asciiTheme="minorHAnsi" w:hAnsiTheme="minorHAnsi"/>
                <w:sz w:val="20"/>
                <w:szCs w:val="20"/>
              </w:rPr>
              <w:t>*</w:t>
            </w:r>
          </w:p>
        </w:tc>
        <w:tc>
          <w:tcPr>
            <w:tcW w:w="979" w:type="dxa"/>
            <w:tcBorders>
              <w:top w:val="single" w:sz="4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CC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1. godina</w:t>
            </w:r>
          </w:p>
          <w:p w:rsidR="00815A06" w:rsidRPr="00F018BC" w:rsidRDefault="00815A06" w:rsidP="001A54F1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I. semestar</w:t>
            </w:r>
          </w:p>
        </w:tc>
        <w:tc>
          <w:tcPr>
            <w:tcW w:w="979" w:type="dxa"/>
            <w:tcBorders>
              <w:top w:val="single" w:sz="4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CC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1. godina</w:t>
            </w:r>
          </w:p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II. semestar</w:t>
            </w:r>
          </w:p>
        </w:tc>
        <w:tc>
          <w:tcPr>
            <w:tcW w:w="979" w:type="dxa"/>
            <w:tcBorders>
              <w:top w:val="single" w:sz="4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CC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2. godina</w:t>
            </w:r>
          </w:p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III. semestar</w:t>
            </w:r>
          </w:p>
        </w:tc>
        <w:tc>
          <w:tcPr>
            <w:tcW w:w="1034" w:type="dxa"/>
            <w:tcBorders>
              <w:top w:val="single" w:sz="4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CC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2. godina</w:t>
            </w:r>
          </w:p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VI. semestar</w:t>
            </w:r>
          </w:p>
        </w:tc>
        <w:tc>
          <w:tcPr>
            <w:tcW w:w="979" w:type="dxa"/>
            <w:tcBorders>
              <w:top w:val="single" w:sz="4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CC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3 godina</w:t>
            </w:r>
          </w:p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V. semestar</w:t>
            </w:r>
          </w:p>
        </w:tc>
        <w:tc>
          <w:tcPr>
            <w:tcW w:w="1061" w:type="dxa"/>
            <w:tcBorders>
              <w:top w:val="single" w:sz="4" w:space="0" w:color="0000FF"/>
              <w:left w:val="single" w:sz="6" w:space="0" w:color="0000FF"/>
              <w:bottom w:val="single" w:sz="6" w:space="0" w:color="0000FF"/>
              <w:right w:val="single" w:sz="4" w:space="0" w:color="0000FF"/>
            </w:tcBorders>
            <w:shd w:val="clear" w:color="auto" w:fill="FFFFCC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3. godina</w:t>
            </w:r>
          </w:p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VI. semestar</w:t>
            </w:r>
          </w:p>
        </w:tc>
      </w:tr>
      <w:tr w:rsidR="00815A06" w:rsidRPr="00F018BC" w:rsidTr="0008750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08"/>
          <w:jc w:val="center"/>
        </w:trPr>
        <w:tc>
          <w:tcPr>
            <w:tcW w:w="3019" w:type="dxa"/>
            <w:tcBorders>
              <w:top w:val="single" w:sz="6" w:space="0" w:color="0000FF"/>
              <w:left w:val="single" w:sz="4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</w:tcPr>
          <w:p w:rsidR="00815A06" w:rsidRPr="00976F50" w:rsidRDefault="00815A06" w:rsidP="00906A32">
            <w:pPr>
              <w:spacing w:beforeLines="20" w:before="48" w:afterLines="20" w:after="48"/>
              <w:rPr>
                <w:rFonts w:asciiTheme="minorHAnsi" w:hAnsiTheme="minorHAnsi"/>
                <w:iCs/>
                <w:sz w:val="20"/>
                <w:szCs w:val="20"/>
              </w:rPr>
            </w:pPr>
            <w:r w:rsidRPr="00976F50">
              <w:rPr>
                <w:rFonts w:asciiTheme="minorHAnsi" w:hAnsiTheme="minorHAnsi"/>
                <w:iCs/>
                <w:sz w:val="20"/>
                <w:szCs w:val="20"/>
              </w:rPr>
              <w:t>1. Prikupljanje i proučavanje dodatne literarne građe i znanstvenih informacija i konzultacije s savjetnikom/mentorom</w:t>
            </w: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5 mj.</w:t>
            </w: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</w:p>
        </w:tc>
        <w:tc>
          <w:tcPr>
            <w:tcW w:w="10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4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</w:p>
        </w:tc>
      </w:tr>
      <w:tr w:rsidR="00F018BC" w:rsidRPr="00F018BC" w:rsidTr="000875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3"/>
          <w:jc w:val="center"/>
        </w:trPr>
        <w:tc>
          <w:tcPr>
            <w:tcW w:w="3019" w:type="dxa"/>
            <w:tcBorders>
              <w:top w:val="single" w:sz="6" w:space="0" w:color="0000FF"/>
              <w:left w:val="single" w:sz="4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</w:tcPr>
          <w:p w:rsidR="00815A06" w:rsidRPr="00976F50" w:rsidRDefault="00815A06" w:rsidP="00906A32">
            <w:pPr>
              <w:spacing w:beforeLines="20" w:before="48" w:afterLines="20" w:after="48"/>
              <w:rPr>
                <w:rFonts w:asciiTheme="minorHAnsi" w:hAnsiTheme="minorHAnsi"/>
                <w:sz w:val="20"/>
                <w:szCs w:val="20"/>
              </w:rPr>
            </w:pPr>
            <w:r w:rsidRPr="00976F50">
              <w:rPr>
                <w:rFonts w:asciiTheme="minorHAnsi" w:hAnsiTheme="minorHAnsi"/>
                <w:sz w:val="20"/>
                <w:szCs w:val="20"/>
              </w:rPr>
              <w:t>2. Sudjelovanje na I. radionici</w:t>
            </w:r>
            <w:r w:rsidR="00552C15" w:rsidRPr="00976F50">
              <w:rPr>
                <w:rFonts w:asciiTheme="minorHAnsi" w:hAnsiTheme="minorHAnsi"/>
                <w:sz w:val="20"/>
                <w:szCs w:val="20"/>
              </w:rPr>
              <w:t>**</w:t>
            </w: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2 dana</w:t>
            </w: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</w:p>
        </w:tc>
        <w:tc>
          <w:tcPr>
            <w:tcW w:w="10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4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</w:p>
        </w:tc>
      </w:tr>
      <w:tr w:rsidR="00815A06" w:rsidRPr="00F018BC" w:rsidTr="0008750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23"/>
          <w:jc w:val="center"/>
        </w:trPr>
        <w:tc>
          <w:tcPr>
            <w:tcW w:w="3019" w:type="dxa"/>
            <w:tcBorders>
              <w:top w:val="single" w:sz="6" w:space="0" w:color="0000FF"/>
              <w:left w:val="single" w:sz="4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</w:tcPr>
          <w:p w:rsidR="00815A06" w:rsidRPr="00976F50" w:rsidRDefault="00815A06" w:rsidP="0077366F">
            <w:pPr>
              <w:spacing w:beforeLines="20" w:before="48" w:afterLines="20" w:after="48"/>
              <w:rPr>
                <w:rFonts w:asciiTheme="minorHAnsi" w:hAnsiTheme="minorHAnsi"/>
                <w:sz w:val="20"/>
                <w:szCs w:val="20"/>
              </w:rPr>
            </w:pPr>
            <w:r w:rsidRPr="00976F50">
              <w:rPr>
                <w:rFonts w:asciiTheme="minorHAnsi" w:hAnsiTheme="minorHAnsi"/>
                <w:sz w:val="20"/>
                <w:szCs w:val="20"/>
              </w:rPr>
              <w:t xml:space="preserve">3. Rad na istraživanju temeljem sudjelovanja na radionici, pisanje prve verzije prijave teme </w:t>
            </w: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1 mj.</w:t>
            </w: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5 mj.</w:t>
            </w: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</w:p>
        </w:tc>
        <w:tc>
          <w:tcPr>
            <w:tcW w:w="10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4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</w:p>
        </w:tc>
      </w:tr>
      <w:tr w:rsidR="00F018BC" w:rsidRPr="00F018BC" w:rsidTr="000875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3"/>
          <w:jc w:val="center"/>
        </w:trPr>
        <w:tc>
          <w:tcPr>
            <w:tcW w:w="3019" w:type="dxa"/>
            <w:tcBorders>
              <w:top w:val="single" w:sz="6" w:space="0" w:color="0000FF"/>
              <w:left w:val="single" w:sz="4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</w:tcPr>
          <w:p w:rsidR="00815A06" w:rsidRPr="00976F50" w:rsidRDefault="00815A06" w:rsidP="00A3634B">
            <w:pPr>
              <w:spacing w:beforeLines="20" w:before="48" w:afterLines="20" w:after="48"/>
              <w:rPr>
                <w:rFonts w:asciiTheme="minorHAnsi" w:hAnsiTheme="minorHAnsi"/>
                <w:sz w:val="20"/>
                <w:szCs w:val="20"/>
              </w:rPr>
            </w:pPr>
            <w:r w:rsidRPr="00976F50">
              <w:rPr>
                <w:rFonts w:asciiTheme="minorHAnsi" w:hAnsiTheme="minorHAnsi"/>
                <w:sz w:val="20"/>
                <w:szCs w:val="20"/>
              </w:rPr>
              <w:t xml:space="preserve">4. Predaja prve verzije prijave teme za  prezentaciju na I. znanstvenom kolokviju </w:t>
            </w: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</w:p>
        </w:tc>
        <w:tc>
          <w:tcPr>
            <w:tcW w:w="10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4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</w:p>
        </w:tc>
      </w:tr>
      <w:tr w:rsidR="00815A06" w:rsidRPr="00F018BC" w:rsidTr="0008750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23"/>
          <w:jc w:val="center"/>
        </w:trPr>
        <w:tc>
          <w:tcPr>
            <w:tcW w:w="3019" w:type="dxa"/>
            <w:tcBorders>
              <w:top w:val="single" w:sz="6" w:space="0" w:color="0000FF"/>
              <w:left w:val="single" w:sz="4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</w:tcPr>
          <w:p w:rsidR="00815A06" w:rsidRPr="00F018BC" w:rsidRDefault="00815A06" w:rsidP="00906A32">
            <w:pPr>
              <w:spacing w:beforeLines="20" w:before="48" w:afterLines="20" w:after="48"/>
              <w:rPr>
                <w:rFonts w:asciiTheme="minorHAnsi" w:hAnsiTheme="minorHAnsi"/>
                <w:sz w:val="20"/>
                <w:szCs w:val="20"/>
              </w:rPr>
            </w:pPr>
            <w:r w:rsidRPr="00F018BC">
              <w:rPr>
                <w:rFonts w:asciiTheme="minorHAnsi" w:hAnsiTheme="minorHAnsi"/>
                <w:sz w:val="20"/>
                <w:szCs w:val="20"/>
              </w:rPr>
              <w:t xml:space="preserve">5. Konzultacije s savjetnikom/mentorom </w:t>
            </w: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1mj</w:t>
            </w:r>
            <w:r w:rsidR="00A82CD3"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.</w:t>
            </w: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</w:p>
        </w:tc>
        <w:tc>
          <w:tcPr>
            <w:tcW w:w="10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4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</w:p>
        </w:tc>
      </w:tr>
      <w:tr w:rsidR="00F018BC" w:rsidRPr="00F018BC" w:rsidTr="000875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3"/>
          <w:jc w:val="center"/>
        </w:trPr>
        <w:tc>
          <w:tcPr>
            <w:tcW w:w="3019" w:type="dxa"/>
            <w:tcBorders>
              <w:top w:val="single" w:sz="6" w:space="0" w:color="0000FF"/>
              <w:left w:val="single" w:sz="4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</w:tcPr>
          <w:p w:rsidR="00815A06" w:rsidRPr="00F018BC" w:rsidRDefault="00815A06" w:rsidP="00981DD1">
            <w:pPr>
              <w:spacing w:beforeLines="20" w:before="48" w:afterLines="20" w:after="48"/>
              <w:rPr>
                <w:rFonts w:asciiTheme="minorHAnsi" w:hAnsiTheme="minorHAnsi"/>
                <w:sz w:val="20"/>
                <w:szCs w:val="20"/>
              </w:rPr>
            </w:pPr>
            <w:r w:rsidRPr="00F018BC">
              <w:rPr>
                <w:rFonts w:asciiTheme="minorHAnsi" w:hAnsiTheme="minorHAnsi"/>
                <w:sz w:val="20"/>
                <w:szCs w:val="20"/>
              </w:rPr>
              <w:t>6. Sudjelovanje na I. znanstvenom kolokviju; javna prezentacija nacrta prijave</w:t>
            </w:r>
            <w:r w:rsidR="00F96D60" w:rsidRPr="00F018BC">
              <w:rPr>
                <w:rFonts w:asciiTheme="minorHAnsi" w:hAnsiTheme="minorHAnsi"/>
                <w:sz w:val="20"/>
                <w:szCs w:val="20"/>
              </w:rPr>
              <w:t xml:space="preserve"> teme i diskusija sa </w:t>
            </w:r>
            <w:r w:rsidRPr="00F018BC">
              <w:rPr>
                <w:rFonts w:asciiTheme="minorHAnsi" w:hAnsiTheme="minorHAnsi"/>
                <w:sz w:val="20"/>
                <w:szCs w:val="20"/>
              </w:rPr>
              <w:t>svim sudionicima (ostali kandidati, mentori, članovi Povjerenstva za PS i doktorate i ostalo znanstveno-nastavno osoblje Fakulteta)</w:t>
            </w: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 xml:space="preserve"> 1 dan</w:t>
            </w: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</w:p>
        </w:tc>
        <w:tc>
          <w:tcPr>
            <w:tcW w:w="10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4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</w:p>
        </w:tc>
      </w:tr>
      <w:tr w:rsidR="00815A06" w:rsidRPr="00F018BC" w:rsidTr="0008750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23"/>
          <w:jc w:val="center"/>
        </w:trPr>
        <w:tc>
          <w:tcPr>
            <w:tcW w:w="3019" w:type="dxa"/>
            <w:tcBorders>
              <w:top w:val="single" w:sz="6" w:space="0" w:color="0000FF"/>
              <w:left w:val="single" w:sz="4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</w:tcPr>
          <w:p w:rsidR="00815A06" w:rsidRPr="00F018BC" w:rsidRDefault="00815A06" w:rsidP="00D01379">
            <w:pPr>
              <w:spacing w:beforeLines="20" w:before="48" w:afterLines="20" w:after="48"/>
              <w:rPr>
                <w:rFonts w:asciiTheme="minorHAnsi" w:hAnsiTheme="minorHAnsi"/>
                <w:sz w:val="20"/>
                <w:szCs w:val="20"/>
              </w:rPr>
            </w:pPr>
            <w:r w:rsidRPr="00F018BC">
              <w:rPr>
                <w:rFonts w:asciiTheme="minorHAnsi" w:hAnsiTheme="minorHAnsi"/>
                <w:sz w:val="20"/>
                <w:szCs w:val="20"/>
              </w:rPr>
              <w:t>7. Daljnji rad na istraživanju, usavršavanje prijave teme temeljem sugestija sudionika I. znanstvenog kolokvija</w:t>
            </w: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1 mj</w:t>
            </w:r>
            <w:r w:rsidR="00A82CD3"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.</w:t>
            </w:r>
          </w:p>
        </w:tc>
        <w:tc>
          <w:tcPr>
            <w:tcW w:w="10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4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</w:p>
        </w:tc>
      </w:tr>
      <w:tr w:rsidR="00F018BC" w:rsidRPr="00F018BC" w:rsidTr="000875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3"/>
          <w:jc w:val="center"/>
        </w:trPr>
        <w:tc>
          <w:tcPr>
            <w:tcW w:w="3019" w:type="dxa"/>
            <w:tcBorders>
              <w:top w:val="single" w:sz="6" w:space="0" w:color="0000FF"/>
              <w:left w:val="single" w:sz="4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</w:tcPr>
          <w:p w:rsidR="00815A06" w:rsidRPr="00F018BC" w:rsidRDefault="00815A06" w:rsidP="00981DD1">
            <w:pPr>
              <w:spacing w:beforeLines="20" w:before="48" w:afterLines="20" w:after="48"/>
              <w:rPr>
                <w:rFonts w:asciiTheme="minorHAnsi" w:hAnsiTheme="minorHAnsi"/>
                <w:sz w:val="20"/>
                <w:szCs w:val="20"/>
              </w:rPr>
            </w:pPr>
            <w:r w:rsidRPr="00F018BC">
              <w:rPr>
                <w:rFonts w:asciiTheme="minorHAnsi" w:hAnsiTheme="minorHAnsi"/>
                <w:sz w:val="20"/>
                <w:szCs w:val="20"/>
              </w:rPr>
              <w:t>8. Sudjelovanje na II. radionici</w:t>
            </w: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2-4 dana</w:t>
            </w:r>
          </w:p>
        </w:tc>
        <w:tc>
          <w:tcPr>
            <w:tcW w:w="10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4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</w:p>
        </w:tc>
      </w:tr>
      <w:tr w:rsidR="00815A06" w:rsidRPr="00F018BC" w:rsidTr="0008750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23"/>
          <w:jc w:val="center"/>
        </w:trPr>
        <w:tc>
          <w:tcPr>
            <w:tcW w:w="3019" w:type="dxa"/>
            <w:tcBorders>
              <w:top w:val="single" w:sz="6" w:space="0" w:color="0000FF"/>
              <w:left w:val="single" w:sz="4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</w:tcPr>
          <w:p w:rsidR="00815A06" w:rsidRPr="00F018BC" w:rsidRDefault="00815A06" w:rsidP="0077366F">
            <w:pPr>
              <w:spacing w:beforeLines="20" w:before="48" w:afterLines="20" w:after="48"/>
              <w:rPr>
                <w:rFonts w:asciiTheme="minorHAnsi" w:hAnsiTheme="minorHAnsi"/>
                <w:sz w:val="20"/>
                <w:szCs w:val="20"/>
              </w:rPr>
            </w:pPr>
            <w:r w:rsidRPr="00F018BC">
              <w:rPr>
                <w:rFonts w:asciiTheme="minorHAnsi" w:hAnsiTheme="minorHAnsi"/>
                <w:sz w:val="20"/>
                <w:szCs w:val="20"/>
              </w:rPr>
              <w:t>9. Nastavak istraživanja temeljem sudjelovanj</w:t>
            </w:r>
            <w:r w:rsidR="00A96F3E">
              <w:rPr>
                <w:rFonts w:asciiTheme="minorHAnsi" w:hAnsiTheme="minorHAnsi"/>
                <w:sz w:val="20"/>
                <w:szCs w:val="20"/>
              </w:rPr>
              <w:t xml:space="preserve">a na radionici i pisanje </w:t>
            </w:r>
            <w:r w:rsidR="00A96F3E" w:rsidRPr="008F7E10">
              <w:rPr>
                <w:rFonts w:asciiTheme="minorHAnsi" w:hAnsiTheme="minorHAnsi"/>
                <w:sz w:val="20"/>
                <w:szCs w:val="20"/>
              </w:rPr>
              <w:t>druge</w:t>
            </w:r>
            <w:r w:rsidRPr="00F018BC">
              <w:rPr>
                <w:rFonts w:asciiTheme="minorHAnsi" w:hAnsiTheme="minorHAnsi"/>
                <w:sz w:val="20"/>
                <w:szCs w:val="20"/>
              </w:rPr>
              <w:t xml:space="preserve"> verzije prijave teme uz konzultacije s mentorom, početni rezultati istraživanja</w:t>
            </w: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3 mj</w:t>
            </w:r>
            <w:r w:rsidR="00A82CD3"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.</w:t>
            </w:r>
          </w:p>
        </w:tc>
        <w:tc>
          <w:tcPr>
            <w:tcW w:w="10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4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</w:p>
        </w:tc>
      </w:tr>
      <w:tr w:rsidR="00F018BC" w:rsidRPr="00F018BC" w:rsidTr="000875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3"/>
          <w:jc w:val="center"/>
        </w:trPr>
        <w:tc>
          <w:tcPr>
            <w:tcW w:w="3019" w:type="dxa"/>
            <w:tcBorders>
              <w:top w:val="single" w:sz="6" w:space="0" w:color="0000FF"/>
              <w:left w:val="single" w:sz="4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</w:tcPr>
          <w:p w:rsidR="00815A06" w:rsidRPr="00F018BC" w:rsidRDefault="00815A06" w:rsidP="008A5765">
            <w:pPr>
              <w:spacing w:beforeLines="20" w:before="48" w:afterLines="20" w:after="48"/>
              <w:rPr>
                <w:rFonts w:asciiTheme="minorHAnsi" w:hAnsiTheme="minorHAnsi"/>
                <w:sz w:val="20"/>
                <w:szCs w:val="20"/>
              </w:rPr>
            </w:pPr>
            <w:r w:rsidRPr="00F018BC">
              <w:rPr>
                <w:rFonts w:asciiTheme="minorHAnsi" w:hAnsiTheme="minorHAnsi"/>
                <w:sz w:val="20"/>
                <w:szCs w:val="20"/>
              </w:rPr>
              <w:t xml:space="preserve">10. Predaja druge verzije prijave teme </w:t>
            </w: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X</w:t>
            </w:r>
          </w:p>
        </w:tc>
        <w:tc>
          <w:tcPr>
            <w:tcW w:w="10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4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</w:p>
        </w:tc>
      </w:tr>
      <w:tr w:rsidR="00815A06" w:rsidRPr="00F018BC" w:rsidTr="0008750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23"/>
          <w:jc w:val="center"/>
        </w:trPr>
        <w:tc>
          <w:tcPr>
            <w:tcW w:w="3019" w:type="dxa"/>
            <w:tcBorders>
              <w:top w:val="single" w:sz="6" w:space="0" w:color="0000FF"/>
              <w:left w:val="single" w:sz="4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</w:tcPr>
          <w:p w:rsidR="00815A06" w:rsidRPr="00F018BC" w:rsidRDefault="00815A06" w:rsidP="00981DD1">
            <w:pPr>
              <w:spacing w:beforeLines="20" w:before="48" w:afterLines="20" w:after="48"/>
              <w:rPr>
                <w:rFonts w:asciiTheme="minorHAnsi" w:hAnsiTheme="minorHAnsi"/>
                <w:sz w:val="20"/>
                <w:szCs w:val="20"/>
              </w:rPr>
            </w:pPr>
            <w:r w:rsidRPr="00F018BC">
              <w:rPr>
                <w:rFonts w:asciiTheme="minorHAnsi" w:hAnsiTheme="minorHAnsi"/>
                <w:sz w:val="20"/>
                <w:szCs w:val="20"/>
              </w:rPr>
              <w:t>11. Konzultacije s savjetnikom/mentorom</w:t>
            </w: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1mj</w:t>
            </w:r>
            <w:r w:rsidR="00A82CD3"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.</w:t>
            </w:r>
          </w:p>
        </w:tc>
        <w:tc>
          <w:tcPr>
            <w:tcW w:w="10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4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</w:p>
        </w:tc>
      </w:tr>
      <w:tr w:rsidR="00F018BC" w:rsidRPr="00F018BC" w:rsidTr="000875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3"/>
          <w:jc w:val="center"/>
        </w:trPr>
        <w:tc>
          <w:tcPr>
            <w:tcW w:w="3019" w:type="dxa"/>
            <w:tcBorders>
              <w:top w:val="single" w:sz="6" w:space="0" w:color="0000FF"/>
              <w:left w:val="single" w:sz="4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</w:tcPr>
          <w:p w:rsidR="00815A06" w:rsidRPr="00F018BC" w:rsidRDefault="00815A06" w:rsidP="00981DD1">
            <w:pPr>
              <w:spacing w:beforeLines="20" w:before="48" w:afterLines="20" w:after="48"/>
              <w:rPr>
                <w:rFonts w:asciiTheme="minorHAnsi" w:hAnsiTheme="minorHAnsi"/>
                <w:sz w:val="20"/>
                <w:szCs w:val="20"/>
              </w:rPr>
            </w:pPr>
            <w:r w:rsidRPr="00F018BC">
              <w:rPr>
                <w:rFonts w:asciiTheme="minorHAnsi" w:hAnsiTheme="minorHAnsi"/>
                <w:sz w:val="20"/>
                <w:szCs w:val="20"/>
              </w:rPr>
              <w:t>12. Sudjelovanje na II. znanstvenom kolokviju; javna prezentacija nacrta prijave teme i diskusija s</w:t>
            </w:r>
            <w:r w:rsidR="00F96D60" w:rsidRPr="00F018BC">
              <w:rPr>
                <w:rFonts w:asciiTheme="minorHAnsi" w:hAnsiTheme="minorHAnsi"/>
                <w:sz w:val="20"/>
                <w:szCs w:val="20"/>
              </w:rPr>
              <w:t>a</w:t>
            </w:r>
            <w:r w:rsidRPr="00F018BC">
              <w:rPr>
                <w:rFonts w:asciiTheme="minorHAnsi" w:hAnsiTheme="minorHAnsi"/>
                <w:sz w:val="20"/>
                <w:szCs w:val="20"/>
              </w:rPr>
              <w:t xml:space="preserve"> svim sudionicima (ostali kandidati, mentori, članovi Povjerenstva za PS i doktorate i </w:t>
            </w:r>
            <w:r w:rsidRPr="00F018BC">
              <w:rPr>
                <w:rFonts w:asciiTheme="minorHAnsi" w:hAnsiTheme="minorHAnsi"/>
                <w:sz w:val="20"/>
                <w:szCs w:val="20"/>
              </w:rPr>
              <w:lastRenderedPageBreak/>
              <w:t>ostalo znanstveno-nastavno osoblje Fakulteta)</w:t>
            </w: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1 dan</w:t>
            </w:r>
          </w:p>
        </w:tc>
        <w:tc>
          <w:tcPr>
            <w:tcW w:w="10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4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</w:p>
        </w:tc>
      </w:tr>
      <w:tr w:rsidR="00815A06" w:rsidRPr="00F018BC" w:rsidTr="0008750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23"/>
          <w:jc w:val="center"/>
        </w:trPr>
        <w:tc>
          <w:tcPr>
            <w:tcW w:w="3019" w:type="dxa"/>
            <w:tcBorders>
              <w:top w:val="single" w:sz="6" w:space="0" w:color="0000FF"/>
              <w:left w:val="single" w:sz="4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</w:tcPr>
          <w:p w:rsidR="00815A06" w:rsidRPr="00F018BC" w:rsidRDefault="00F33A9E" w:rsidP="00981DD1">
            <w:pPr>
              <w:spacing w:beforeLines="20" w:before="48" w:afterLines="20" w:after="48"/>
              <w:rPr>
                <w:rFonts w:asciiTheme="minorHAnsi" w:hAnsiTheme="minorHAnsi"/>
                <w:sz w:val="20"/>
                <w:szCs w:val="20"/>
              </w:rPr>
            </w:pPr>
            <w:r w:rsidRPr="008F7E10">
              <w:rPr>
                <w:rFonts w:asciiTheme="minorHAnsi" w:hAnsiTheme="minorHAnsi"/>
                <w:sz w:val="20"/>
                <w:szCs w:val="20"/>
              </w:rPr>
              <w:lastRenderedPageBreak/>
              <w:t>13</w:t>
            </w:r>
            <w:r w:rsidR="00815A06" w:rsidRPr="00F018BC">
              <w:rPr>
                <w:rFonts w:asciiTheme="minorHAnsi" w:hAnsiTheme="minorHAnsi"/>
                <w:sz w:val="20"/>
                <w:szCs w:val="20"/>
              </w:rPr>
              <w:t>. Dodatno usavršavanje prijave temeljem sugestija sudionika II. znanstvenog kolokvija</w:t>
            </w: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1mj</w:t>
            </w:r>
            <w:r w:rsidR="00A82CD3"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.</w:t>
            </w:r>
          </w:p>
        </w:tc>
        <w:tc>
          <w:tcPr>
            <w:tcW w:w="10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4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</w:p>
        </w:tc>
      </w:tr>
      <w:tr w:rsidR="00F018BC" w:rsidRPr="00F018BC" w:rsidTr="000875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3"/>
          <w:jc w:val="center"/>
        </w:trPr>
        <w:tc>
          <w:tcPr>
            <w:tcW w:w="3019" w:type="dxa"/>
            <w:tcBorders>
              <w:top w:val="single" w:sz="6" w:space="0" w:color="0000FF"/>
              <w:left w:val="single" w:sz="4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</w:tcPr>
          <w:p w:rsidR="00815A06" w:rsidRPr="00F018BC" w:rsidRDefault="00F33A9E" w:rsidP="00DD3194">
            <w:pPr>
              <w:spacing w:beforeLines="20" w:before="48" w:afterLines="20" w:after="48"/>
              <w:rPr>
                <w:rFonts w:asciiTheme="minorHAnsi" w:hAnsi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14</w:t>
            </w:r>
            <w:r w:rsidR="00815A06" w:rsidRPr="00F018BC">
              <w:rPr>
                <w:rFonts w:asciiTheme="minorHAnsi" w:hAnsiTheme="minorHAnsi"/>
                <w:sz w:val="20"/>
                <w:szCs w:val="20"/>
              </w:rPr>
              <w:t xml:space="preserve">. Konačna predaja prijava teme disertacije </w:t>
            </w: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color w:val="FF000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color w:val="FF000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color w:val="FF0000"/>
                <w:sz w:val="20"/>
                <w:szCs w:val="20"/>
              </w:rPr>
            </w:pPr>
            <w:r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x</w:t>
            </w:r>
          </w:p>
        </w:tc>
        <w:tc>
          <w:tcPr>
            <w:tcW w:w="10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color w:val="FF000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color w:val="FF0000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4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color w:val="FF0000"/>
                <w:sz w:val="20"/>
                <w:szCs w:val="20"/>
              </w:rPr>
            </w:pPr>
          </w:p>
        </w:tc>
      </w:tr>
      <w:tr w:rsidR="00815A06" w:rsidRPr="00F018BC" w:rsidTr="0008750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23"/>
          <w:jc w:val="center"/>
        </w:trPr>
        <w:tc>
          <w:tcPr>
            <w:tcW w:w="3019" w:type="dxa"/>
            <w:tcBorders>
              <w:top w:val="single" w:sz="6" w:space="0" w:color="0000FF"/>
              <w:left w:val="single" w:sz="4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</w:tcPr>
          <w:p w:rsidR="00815A06" w:rsidRPr="00F018BC" w:rsidRDefault="00F33A9E" w:rsidP="00DD3194">
            <w:pPr>
              <w:spacing w:beforeLines="20" w:before="48" w:afterLines="20" w:after="48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15</w:t>
            </w:r>
            <w:r w:rsidR="00815A06" w:rsidRPr="00F018BC">
              <w:rPr>
                <w:rFonts w:asciiTheme="minorHAnsi" w:hAnsiTheme="minorHAnsi"/>
                <w:sz w:val="20"/>
                <w:szCs w:val="20"/>
              </w:rPr>
              <w:t>. Obrana prijave teme pred stručnim Povjerenstvom za obranu prijave teme doktorske disertacije</w:t>
            </w: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color w:val="FF000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color w:val="FF000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1 dan</w:t>
            </w:r>
          </w:p>
        </w:tc>
        <w:tc>
          <w:tcPr>
            <w:tcW w:w="10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color w:val="FF000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color w:val="FF0000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4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color w:val="FF0000"/>
                <w:sz w:val="20"/>
                <w:szCs w:val="20"/>
              </w:rPr>
            </w:pPr>
          </w:p>
        </w:tc>
      </w:tr>
      <w:tr w:rsidR="00F018BC" w:rsidRPr="00F018BC" w:rsidTr="000875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3"/>
          <w:jc w:val="center"/>
        </w:trPr>
        <w:tc>
          <w:tcPr>
            <w:tcW w:w="3019" w:type="dxa"/>
            <w:tcBorders>
              <w:top w:val="single" w:sz="6" w:space="0" w:color="0000FF"/>
              <w:left w:val="single" w:sz="4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</w:tcPr>
          <w:p w:rsidR="00815A06" w:rsidRPr="00A71D19" w:rsidRDefault="00F33A9E" w:rsidP="00930885">
            <w:pPr>
              <w:spacing w:beforeLines="20" w:before="48" w:afterLines="20" w:after="48"/>
              <w:rPr>
                <w:rFonts w:asciiTheme="minorHAnsi" w:hAnsiTheme="minorHAnsi"/>
                <w:color w:val="FF0000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16</w:t>
            </w:r>
            <w:r w:rsidR="00815A06" w:rsidRPr="00F018BC">
              <w:rPr>
                <w:rFonts w:asciiTheme="minorHAnsi" w:hAnsiTheme="minorHAnsi"/>
                <w:sz w:val="20"/>
                <w:szCs w:val="20"/>
              </w:rPr>
              <w:t xml:space="preserve">. Pismeno formuliranje teksta disertacija, završavanje kvantitativne analize uz konzultacije s </w:t>
            </w:r>
            <w:r w:rsidR="00815A06" w:rsidRPr="00710F2C">
              <w:rPr>
                <w:rFonts w:asciiTheme="minorHAnsi" w:hAnsiTheme="minorHAnsi"/>
                <w:sz w:val="20"/>
                <w:szCs w:val="20"/>
              </w:rPr>
              <w:t>mentorom</w:t>
            </w:r>
            <w:r w:rsidR="00A71D19" w:rsidRPr="00710F2C">
              <w:rPr>
                <w:rFonts w:asciiTheme="minorHAnsi" w:hAnsiTheme="minorHAnsi"/>
                <w:sz w:val="20"/>
                <w:szCs w:val="20"/>
              </w:rPr>
              <w:t xml:space="preserve"> uz uvođenje „miljokaza“ tj. </w:t>
            </w:r>
            <w:r w:rsidR="00930885" w:rsidRPr="00710F2C">
              <w:rPr>
                <w:rFonts w:asciiTheme="minorHAnsi" w:hAnsiTheme="minorHAnsi"/>
                <w:sz w:val="20"/>
                <w:szCs w:val="20"/>
              </w:rPr>
              <w:t>točaka</w:t>
            </w:r>
            <w:r w:rsidR="00A71D19" w:rsidRPr="00710F2C">
              <w:rPr>
                <w:rFonts w:asciiTheme="minorHAnsi" w:hAnsiTheme="minorHAnsi"/>
                <w:sz w:val="20"/>
                <w:szCs w:val="20"/>
              </w:rPr>
              <w:t xml:space="preserve"> provjere: nakon svakog predanog poglavlja mentoru (npr. pregled literature, metodologija, rezultati….) kandidat obavještava i neovisnog savjetnika, te referadu za PSS i doktorate</w:t>
            </w: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color w:val="FF000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color w:val="FF000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</w:p>
        </w:tc>
        <w:tc>
          <w:tcPr>
            <w:tcW w:w="10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6mj</w:t>
            </w:r>
            <w:r w:rsidR="00A82CD3"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.</w:t>
            </w: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4 mj</w:t>
            </w:r>
            <w:r w:rsidR="00A82CD3"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.</w:t>
            </w:r>
          </w:p>
        </w:tc>
        <w:tc>
          <w:tcPr>
            <w:tcW w:w="1061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4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color w:val="FF0000"/>
                <w:sz w:val="20"/>
                <w:szCs w:val="20"/>
              </w:rPr>
            </w:pPr>
          </w:p>
        </w:tc>
      </w:tr>
      <w:tr w:rsidR="00815A06" w:rsidRPr="00F018BC" w:rsidTr="0008750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23"/>
          <w:jc w:val="center"/>
        </w:trPr>
        <w:tc>
          <w:tcPr>
            <w:tcW w:w="3019" w:type="dxa"/>
            <w:tcBorders>
              <w:top w:val="single" w:sz="6" w:space="0" w:color="0000FF"/>
              <w:left w:val="single" w:sz="4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</w:tcPr>
          <w:p w:rsidR="00815A06" w:rsidRPr="00F018BC" w:rsidRDefault="00F33A9E" w:rsidP="00EE712F">
            <w:pPr>
              <w:spacing w:beforeLines="20" w:before="48" w:afterLines="20" w:after="48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17</w:t>
            </w:r>
            <w:r w:rsidR="00815A06" w:rsidRPr="00F018BC">
              <w:rPr>
                <w:rFonts w:asciiTheme="minorHAnsi" w:hAnsiTheme="minorHAnsi"/>
                <w:sz w:val="20"/>
                <w:szCs w:val="20"/>
              </w:rPr>
              <w:t xml:space="preserve">. Predaja nacrta preliminarnih rezultata istraživanja za doktorsku konferenciju </w:t>
            </w: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color w:val="FF000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color w:val="FF000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</w:p>
        </w:tc>
        <w:tc>
          <w:tcPr>
            <w:tcW w:w="10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X</w:t>
            </w:r>
          </w:p>
        </w:tc>
        <w:tc>
          <w:tcPr>
            <w:tcW w:w="1061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4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color w:val="FF0000"/>
                <w:sz w:val="20"/>
                <w:szCs w:val="20"/>
              </w:rPr>
            </w:pPr>
          </w:p>
        </w:tc>
      </w:tr>
      <w:tr w:rsidR="00F018BC" w:rsidRPr="00F018BC" w:rsidTr="000875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3"/>
          <w:jc w:val="center"/>
        </w:trPr>
        <w:tc>
          <w:tcPr>
            <w:tcW w:w="3019" w:type="dxa"/>
            <w:tcBorders>
              <w:top w:val="single" w:sz="6" w:space="0" w:color="0000FF"/>
              <w:left w:val="single" w:sz="4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</w:tcPr>
          <w:p w:rsidR="00815A06" w:rsidRPr="00F018BC" w:rsidRDefault="00F33A9E" w:rsidP="00CF7EDE">
            <w:pPr>
              <w:spacing w:beforeLines="20" w:before="48" w:afterLines="20" w:after="48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18. </w:t>
            </w:r>
            <w:r w:rsidR="009B3980" w:rsidRPr="00F018BC">
              <w:rPr>
                <w:rFonts w:asciiTheme="minorHAnsi" w:hAnsiTheme="minorHAnsi"/>
                <w:sz w:val="20"/>
                <w:szCs w:val="20"/>
              </w:rPr>
              <w:t>Sudjelovanje na doktorskoj</w:t>
            </w:r>
            <w:r w:rsidR="00815A06" w:rsidRPr="00F018BC">
              <w:rPr>
                <w:rFonts w:asciiTheme="minorHAnsi" w:hAnsiTheme="minorHAnsi"/>
                <w:sz w:val="20"/>
                <w:szCs w:val="20"/>
              </w:rPr>
              <w:t xml:space="preserve"> konferenciji; prezentacija rezultata i diskusija sa sudionicima</w:t>
            </w: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color w:val="FF000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color w:val="FF000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</w:p>
        </w:tc>
        <w:tc>
          <w:tcPr>
            <w:tcW w:w="10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color w:val="FF000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F33A9E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color w:val="FF0000"/>
                <w:sz w:val="20"/>
                <w:szCs w:val="20"/>
              </w:rPr>
            </w:pPr>
            <w:r w:rsidRPr="008F7E10">
              <w:rPr>
                <w:rFonts w:asciiTheme="minorHAnsi" w:hAnsiTheme="minorHAnsi"/>
                <w:b/>
                <w:iCs/>
                <w:sz w:val="20"/>
                <w:szCs w:val="20"/>
              </w:rPr>
              <w:t>x</w:t>
            </w:r>
          </w:p>
        </w:tc>
        <w:tc>
          <w:tcPr>
            <w:tcW w:w="1061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4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color w:val="FF0000"/>
                <w:sz w:val="20"/>
                <w:szCs w:val="20"/>
              </w:rPr>
            </w:pPr>
          </w:p>
        </w:tc>
      </w:tr>
      <w:tr w:rsidR="00815A06" w:rsidRPr="00F018BC" w:rsidTr="0008750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23"/>
          <w:jc w:val="center"/>
        </w:trPr>
        <w:tc>
          <w:tcPr>
            <w:tcW w:w="3019" w:type="dxa"/>
            <w:tcBorders>
              <w:top w:val="single" w:sz="6" w:space="0" w:color="0000FF"/>
              <w:left w:val="single" w:sz="4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</w:tcPr>
          <w:p w:rsidR="00815A06" w:rsidRPr="00F018BC" w:rsidRDefault="00F33A9E" w:rsidP="002452EF">
            <w:pPr>
              <w:spacing w:beforeLines="20" w:before="48" w:afterLines="20" w:after="48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19</w:t>
            </w:r>
            <w:r w:rsidR="00815A06" w:rsidRPr="00F018BC">
              <w:rPr>
                <w:rFonts w:asciiTheme="minorHAnsi" w:hAnsiTheme="minorHAnsi"/>
                <w:sz w:val="20"/>
                <w:szCs w:val="20"/>
              </w:rPr>
              <w:t xml:space="preserve">. Usavršavanje rezultata temeljem </w:t>
            </w:r>
            <w:r w:rsidR="00EE712F" w:rsidRPr="00F018BC">
              <w:rPr>
                <w:rFonts w:asciiTheme="minorHAnsi" w:hAnsiTheme="minorHAnsi"/>
                <w:sz w:val="20"/>
                <w:szCs w:val="20"/>
              </w:rPr>
              <w:t xml:space="preserve">sugestija </w:t>
            </w:r>
            <w:r w:rsidR="00815A06" w:rsidRPr="00F018BC">
              <w:rPr>
                <w:rFonts w:asciiTheme="minorHAnsi" w:hAnsiTheme="minorHAnsi"/>
                <w:sz w:val="20"/>
                <w:szCs w:val="20"/>
              </w:rPr>
              <w:t>sudionika konferencije</w:t>
            </w: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color w:val="FF000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color w:val="FF000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</w:p>
        </w:tc>
        <w:tc>
          <w:tcPr>
            <w:tcW w:w="10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color w:val="FF000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087BF3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1</w:t>
            </w:r>
            <w:r w:rsidR="009B3980"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 xml:space="preserve"> </w:t>
            </w:r>
            <w:r w:rsidR="00815A06"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mj</w:t>
            </w:r>
            <w:r w:rsidR="00A82CD3"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.</w:t>
            </w:r>
          </w:p>
        </w:tc>
        <w:tc>
          <w:tcPr>
            <w:tcW w:w="1061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4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</w:p>
        </w:tc>
      </w:tr>
      <w:tr w:rsidR="00F018BC" w:rsidRPr="00F018BC" w:rsidTr="000875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3"/>
          <w:jc w:val="center"/>
        </w:trPr>
        <w:tc>
          <w:tcPr>
            <w:tcW w:w="3019" w:type="dxa"/>
            <w:tcBorders>
              <w:top w:val="single" w:sz="6" w:space="0" w:color="0000FF"/>
              <w:left w:val="single" w:sz="4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</w:tcPr>
          <w:p w:rsidR="00815A06" w:rsidRPr="00F018BC" w:rsidRDefault="00F33A9E" w:rsidP="00AF7D6D">
            <w:pPr>
              <w:autoSpaceDE w:val="0"/>
              <w:autoSpaceDN w:val="0"/>
              <w:adjustRightInd w:val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20</w:t>
            </w:r>
            <w:r w:rsidR="00815A06" w:rsidRPr="00F018BC">
              <w:rPr>
                <w:rFonts w:asciiTheme="minorHAnsi" w:hAnsiTheme="minorHAnsi"/>
                <w:sz w:val="20"/>
                <w:szCs w:val="20"/>
              </w:rPr>
              <w:t>. Predaja prikaza rezultata istraživanja uz suglasnost mentora/</w:t>
            </w:r>
            <w:proofErr w:type="spellStart"/>
            <w:r w:rsidR="00815A06" w:rsidRPr="00F018BC">
              <w:rPr>
                <w:rFonts w:asciiTheme="minorHAnsi" w:hAnsiTheme="minorHAnsi"/>
                <w:sz w:val="20"/>
                <w:szCs w:val="20"/>
              </w:rPr>
              <w:t>komentora</w:t>
            </w:r>
            <w:proofErr w:type="spellEnd"/>
            <w:r w:rsidR="00815A06" w:rsidRPr="00F018BC">
              <w:rPr>
                <w:rFonts w:asciiTheme="minorHAnsi" w:hAnsiTheme="minorHAnsi"/>
                <w:sz w:val="20"/>
                <w:szCs w:val="20"/>
              </w:rPr>
              <w:t xml:space="preserve"> Povjerenstvu za PS i doktorate (prethodna kontrola kvalitete doktorske disertacije)</w:t>
            </w: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color w:val="FF000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color w:val="FF000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</w:p>
        </w:tc>
        <w:tc>
          <w:tcPr>
            <w:tcW w:w="10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color w:val="FF000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x</w:t>
            </w:r>
          </w:p>
        </w:tc>
        <w:tc>
          <w:tcPr>
            <w:tcW w:w="1061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4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</w:p>
        </w:tc>
      </w:tr>
      <w:tr w:rsidR="00815A06" w:rsidRPr="00F018BC" w:rsidTr="0008750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23"/>
          <w:jc w:val="center"/>
        </w:trPr>
        <w:tc>
          <w:tcPr>
            <w:tcW w:w="3019" w:type="dxa"/>
            <w:tcBorders>
              <w:top w:val="single" w:sz="6" w:space="0" w:color="0000FF"/>
              <w:left w:val="single" w:sz="4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</w:tcPr>
          <w:p w:rsidR="00815A06" w:rsidRPr="00F018BC" w:rsidRDefault="00F33A9E" w:rsidP="00F75099">
            <w:pPr>
              <w:spacing w:beforeLines="20" w:before="48" w:afterLines="20" w:after="48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21</w:t>
            </w:r>
            <w:r w:rsidR="00815A06" w:rsidRPr="00F018BC">
              <w:rPr>
                <w:rFonts w:asciiTheme="minorHAnsi" w:hAnsiTheme="minorHAnsi"/>
                <w:sz w:val="20"/>
                <w:szCs w:val="20"/>
              </w:rPr>
              <w:t xml:space="preserve">. Izrada </w:t>
            </w:r>
            <w:r w:rsidR="00087BF3" w:rsidRPr="00F018BC">
              <w:rPr>
                <w:rFonts w:asciiTheme="minorHAnsi" w:hAnsiTheme="minorHAnsi"/>
                <w:sz w:val="20"/>
                <w:szCs w:val="20"/>
              </w:rPr>
              <w:t xml:space="preserve">teksta  i grafička obrada </w:t>
            </w:r>
            <w:r w:rsidR="00815A06" w:rsidRPr="00F018BC">
              <w:rPr>
                <w:rFonts w:asciiTheme="minorHAnsi" w:hAnsiTheme="minorHAnsi"/>
                <w:sz w:val="20"/>
                <w:szCs w:val="20"/>
              </w:rPr>
              <w:t>doktorske disertacije uz konzultacije s mentorom/</w:t>
            </w:r>
            <w:proofErr w:type="spellStart"/>
            <w:r w:rsidR="00815A06" w:rsidRPr="00F018BC">
              <w:rPr>
                <w:rFonts w:asciiTheme="minorHAnsi" w:hAnsiTheme="minorHAnsi"/>
                <w:sz w:val="20"/>
                <w:szCs w:val="20"/>
              </w:rPr>
              <w:t>komentorom</w:t>
            </w:r>
            <w:proofErr w:type="spellEnd"/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color w:val="FF000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color w:val="FF000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</w:p>
        </w:tc>
        <w:tc>
          <w:tcPr>
            <w:tcW w:w="10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color w:val="FF000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087BF3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1</w:t>
            </w:r>
            <w:r w:rsidR="009B3980"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 xml:space="preserve"> mj</w:t>
            </w:r>
            <w:r w:rsidR="00A82CD3"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.</w:t>
            </w:r>
          </w:p>
        </w:tc>
        <w:tc>
          <w:tcPr>
            <w:tcW w:w="1061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4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9B3980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4mj.</w:t>
            </w:r>
          </w:p>
        </w:tc>
      </w:tr>
      <w:tr w:rsidR="00F018BC" w:rsidRPr="00F018BC" w:rsidTr="000875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3"/>
          <w:jc w:val="center"/>
        </w:trPr>
        <w:tc>
          <w:tcPr>
            <w:tcW w:w="3019" w:type="dxa"/>
            <w:tcBorders>
              <w:top w:val="single" w:sz="6" w:space="0" w:color="0000FF"/>
              <w:left w:val="single" w:sz="4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</w:tcPr>
          <w:p w:rsidR="00815A06" w:rsidRPr="00F018BC" w:rsidRDefault="00F33A9E" w:rsidP="002452EF">
            <w:pPr>
              <w:spacing w:beforeLines="20" w:before="48" w:afterLines="20" w:after="48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22</w:t>
            </w:r>
            <w:r w:rsidR="00815A06" w:rsidRPr="00F018BC">
              <w:rPr>
                <w:rFonts w:asciiTheme="minorHAnsi" w:hAnsiTheme="minorHAnsi"/>
                <w:sz w:val="20"/>
                <w:szCs w:val="20"/>
              </w:rPr>
              <w:t>. Predaja doktorske disertacije</w:t>
            </w: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color w:val="FF000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color w:val="FF000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</w:p>
        </w:tc>
        <w:tc>
          <w:tcPr>
            <w:tcW w:w="10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color w:val="FF000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4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9B3980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X</w:t>
            </w:r>
          </w:p>
        </w:tc>
      </w:tr>
      <w:tr w:rsidR="00815A06" w:rsidRPr="00F018BC" w:rsidTr="0008750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23"/>
          <w:jc w:val="center"/>
        </w:trPr>
        <w:tc>
          <w:tcPr>
            <w:tcW w:w="3019" w:type="dxa"/>
            <w:tcBorders>
              <w:top w:val="single" w:sz="6" w:space="0" w:color="0000FF"/>
              <w:left w:val="single" w:sz="4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</w:tcPr>
          <w:p w:rsidR="00815A06" w:rsidRPr="00F018BC" w:rsidRDefault="00F33A9E" w:rsidP="00EF2CB9">
            <w:pPr>
              <w:spacing w:beforeLines="20" w:before="48" w:afterLines="20" w:after="48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23</w:t>
            </w:r>
            <w:r w:rsidR="00815A06" w:rsidRPr="00F018BC">
              <w:rPr>
                <w:rFonts w:asciiTheme="minorHAnsi" w:hAnsiTheme="minorHAnsi"/>
                <w:sz w:val="20"/>
                <w:szCs w:val="20"/>
              </w:rPr>
              <w:t xml:space="preserve">. </w:t>
            </w:r>
            <w:r w:rsidR="00EF2CB9" w:rsidRPr="00F018BC">
              <w:rPr>
                <w:rFonts w:asciiTheme="minorHAnsi" w:hAnsiTheme="minorHAnsi"/>
                <w:sz w:val="20"/>
                <w:szCs w:val="20"/>
              </w:rPr>
              <w:t>Priprema za obranu</w:t>
            </w:r>
            <w:r w:rsidR="00EE712F" w:rsidRPr="00F018BC">
              <w:rPr>
                <w:rFonts w:asciiTheme="minorHAnsi" w:hAnsiTheme="minorHAnsi"/>
                <w:sz w:val="20"/>
                <w:szCs w:val="20"/>
              </w:rPr>
              <w:t xml:space="preserve"> i obrana</w:t>
            </w:r>
            <w:r w:rsidR="00815A06" w:rsidRPr="00F018BC">
              <w:rPr>
                <w:rFonts w:asciiTheme="minorHAnsi" w:hAnsiTheme="minorHAnsi"/>
                <w:sz w:val="20"/>
                <w:szCs w:val="20"/>
              </w:rPr>
              <w:t xml:space="preserve"> doktorske disertacije</w:t>
            </w: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color w:val="FF000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color w:val="FF000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</w:p>
        </w:tc>
        <w:tc>
          <w:tcPr>
            <w:tcW w:w="10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color w:val="FF000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4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087BF3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2</w:t>
            </w:r>
            <w:r w:rsidR="00815A06"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 xml:space="preserve"> </w:t>
            </w:r>
            <w:r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mj</w:t>
            </w:r>
            <w:r w:rsidR="00A82CD3"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.</w:t>
            </w:r>
          </w:p>
        </w:tc>
      </w:tr>
      <w:tr w:rsidR="00F018BC" w:rsidRPr="00F018BC" w:rsidTr="000875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3"/>
          <w:jc w:val="center"/>
        </w:trPr>
        <w:tc>
          <w:tcPr>
            <w:tcW w:w="3019" w:type="dxa"/>
            <w:tcBorders>
              <w:top w:val="single" w:sz="6" w:space="0" w:color="0000FF"/>
              <w:left w:val="single" w:sz="4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F018BC">
            <w:pPr>
              <w:spacing w:beforeLines="20" w:before="48" w:afterLines="20" w:after="48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 xml:space="preserve">               UKUPNO </w:t>
            </w:r>
            <w:r w:rsidRPr="00F018BC">
              <w:rPr>
                <w:rFonts w:asciiTheme="minorHAnsi" w:hAnsiTheme="minorHAnsi"/>
                <w:iCs/>
                <w:sz w:val="20"/>
                <w:szCs w:val="20"/>
              </w:rPr>
              <w:t>(mjeseci)</w:t>
            </w: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A82CD3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iCs/>
                <w:sz w:val="20"/>
                <w:szCs w:val="20"/>
              </w:rPr>
              <w:t>6</w:t>
            </w: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A82CD3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iCs/>
                <w:sz w:val="20"/>
                <w:szCs w:val="20"/>
              </w:rPr>
              <w:t>6</w:t>
            </w: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A82CD3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iCs/>
                <w:sz w:val="20"/>
                <w:szCs w:val="20"/>
              </w:rPr>
              <w:t>6</w:t>
            </w:r>
          </w:p>
        </w:tc>
        <w:tc>
          <w:tcPr>
            <w:tcW w:w="10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iCs/>
                <w:sz w:val="20"/>
                <w:szCs w:val="20"/>
              </w:rPr>
              <w:t>6</w:t>
            </w:r>
          </w:p>
        </w:tc>
        <w:tc>
          <w:tcPr>
            <w:tcW w:w="97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815A06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iCs/>
                <w:sz w:val="20"/>
                <w:szCs w:val="20"/>
              </w:rPr>
              <w:t>6</w:t>
            </w:r>
          </w:p>
        </w:tc>
        <w:tc>
          <w:tcPr>
            <w:tcW w:w="1061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4" w:space="0" w:color="0000FF"/>
            </w:tcBorders>
            <w:shd w:val="clear" w:color="auto" w:fill="FFFFFF" w:themeFill="background1"/>
            <w:vAlign w:val="center"/>
          </w:tcPr>
          <w:p w:rsidR="00815A06" w:rsidRPr="00F018BC" w:rsidRDefault="00A82CD3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iCs/>
                <w:sz w:val="20"/>
                <w:szCs w:val="20"/>
              </w:rPr>
              <w:t>6</w:t>
            </w:r>
          </w:p>
        </w:tc>
      </w:tr>
      <w:tr w:rsidR="00815A06" w:rsidRPr="00F018BC" w:rsidTr="0008750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84"/>
          <w:jc w:val="center"/>
        </w:trPr>
        <w:tc>
          <w:tcPr>
            <w:tcW w:w="3019" w:type="dxa"/>
            <w:tcBorders>
              <w:top w:val="single" w:sz="6" w:space="0" w:color="0000FF"/>
              <w:left w:val="single" w:sz="4" w:space="0" w:color="0000FF"/>
              <w:bottom w:val="single" w:sz="4" w:space="0" w:color="0000FF"/>
              <w:right w:val="single" w:sz="6" w:space="0" w:color="0000FF"/>
            </w:tcBorders>
            <w:shd w:val="clear" w:color="auto" w:fill="FFFFFF" w:themeFill="background1"/>
          </w:tcPr>
          <w:p w:rsidR="001A54F1" w:rsidRPr="00F018BC" w:rsidRDefault="001A54F1" w:rsidP="00F018BC">
            <w:pPr>
              <w:spacing w:beforeLines="20" w:before="48" w:afterLines="20" w:after="48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 xml:space="preserve">UKUPNO </w:t>
            </w:r>
            <w:r w:rsidRPr="00F018BC">
              <w:rPr>
                <w:rFonts w:asciiTheme="minorHAnsi" w:hAnsiTheme="minorHAnsi"/>
                <w:iCs/>
                <w:sz w:val="20"/>
                <w:szCs w:val="20"/>
              </w:rPr>
              <w:t>(mjeseci)</w:t>
            </w:r>
          </w:p>
        </w:tc>
        <w:tc>
          <w:tcPr>
            <w:tcW w:w="6011" w:type="dxa"/>
            <w:gridSpan w:val="6"/>
            <w:tcBorders>
              <w:top w:val="single" w:sz="6" w:space="0" w:color="0000FF"/>
              <w:left w:val="single" w:sz="6" w:space="0" w:color="0000FF"/>
              <w:bottom w:val="single" w:sz="4" w:space="0" w:color="0000FF"/>
              <w:right w:val="single" w:sz="4" w:space="0" w:color="0000FF"/>
            </w:tcBorders>
            <w:vAlign w:val="center"/>
          </w:tcPr>
          <w:p w:rsidR="001A54F1" w:rsidRPr="00F018BC" w:rsidRDefault="001A54F1" w:rsidP="00906A32">
            <w:pPr>
              <w:spacing w:beforeLines="20" w:before="48" w:afterLines="20" w:after="48"/>
              <w:jc w:val="center"/>
              <w:rPr>
                <w:rFonts w:asciiTheme="minorHAnsi" w:hAnsiTheme="minorHAnsi"/>
                <w:b/>
                <w:iCs/>
                <w:sz w:val="20"/>
                <w:szCs w:val="20"/>
              </w:rPr>
            </w:pPr>
            <w:r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3</w:t>
            </w:r>
            <w:r w:rsidR="00912F8E" w:rsidRPr="00F018BC">
              <w:rPr>
                <w:rFonts w:asciiTheme="minorHAnsi" w:hAnsiTheme="minorHAnsi"/>
                <w:b/>
                <w:iCs/>
                <w:sz w:val="20"/>
                <w:szCs w:val="20"/>
              </w:rPr>
              <w:t>6</w:t>
            </w:r>
          </w:p>
        </w:tc>
      </w:tr>
    </w:tbl>
    <w:p w:rsidR="0008750B" w:rsidRDefault="0008750B" w:rsidP="0008750B">
      <w:pPr>
        <w:rPr>
          <w:rFonts w:asciiTheme="minorHAnsi" w:hAnsiTheme="minorHAnsi"/>
          <w:sz w:val="20"/>
          <w:szCs w:val="20"/>
          <w:lang w:val="hr-HR"/>
        </w:rPr>
      </w:pPr>
    </w:p>
    <w:p w:rsidR="0008750B" w:rsidRDefault="0008750B" w:rsidP="0008750B">
      <w:pPr>
        <w:rPr>
          <w:rFonts w:asciiTheme="minorHAnsi" w:hAnsiTheme="minorHAnsi"/>
          <w:sz w:val="20"/>
          <w:szCs w:val="20"/>
          <w:lang w:val="hr-HR"/>
        </w:rPr>
      </w:pPr>
    </w:p>
    <w:p w:rsidR="0008750B" w:rsidRDefault="0008750B" w:rsidP="0008750B">
      <w:pPr>
        <w:rPr>
          <w:rFonts w:asciiTheme="minorHAnsi" w:hAnsiTheme="minorHAnsi"/>
          <w:sz w:val="20"/>
          <w:szCs w:val="20"/>
          <w:lang w:val="hr-HR"/>
        </w:rPr>
      </w:pPr>
    </w:p>
    <w:p w:rsidR="0008750B" w:rsidRPr="00976F50" w:rsidRDefault="006C49B9" w:rsidP="00682E75">
      <w:pPr>
        <w:jc w:val="both"/>
        <w:rPr>
          <w:rFonts w:asciiTheme="minorHAnsi" w:hAnsiTheme="minorHAnsi" w:cstheme="minorHAnsi"/>
          <w:b/>
          <w:lang w:val="hr-HR"/>
        </w:rPr>
      </w:pPr>
      <w:r w:rsidRPr="00976F50">
        <w:rPr>
          <w:rFonts w:asciiTheme="minorHAnsi" w:hAnsiTheme="minorHAnsi" w:cstheme="minorHAnsi"/>
          <w:b/>
          <w:lang w:val="hr-HR"/>
        </w:rPr>
        <w:lastRenderedPageBreak/>
        <w:t>*</w:t>
      </w:r>
      <w:r w:rsidR="00D63880" w:rsidRPr="00976F50">
        <w:rPr>
          <w:rFonts w:asciiTheme="minorHAnsi" w:hAnsiTheme="minorHAnsi" w:cstheme="minorHAnsi"/>
          <w:b/>
          <w:lang w:val="hr-HR"/>
        </w:rPr>
        <w:t>Za ostale aktivnosti (obavezne i ne</w:t>
      </w:r>
      <w:r w:rsidR="005348EB" w:rsidRPr="00976F50">
        <w:rPr>
          <w:rFonts w:asciiTheme="minorHAnsi" w:hAnsiTheme="minorHAnsi" w:cstheme="minorHAnsi"/>
          <w:b/>
          <w:lang w:val="hr-HR"/>
        </w:rPr>
        <w:t>ob</w:t>
      </w:r>
      <w:r w:rsidRPr="00976F50">
        <w:rPr>
          <w:rFonts w:asciiTheme="minorHAnsi" w:hAnsiTheme="minorHAnsi" w:cstheme="minorHAnsi"/>
          <w:b/>
          <w:lang w:val="hr-HR"/>
        </w:rPr>
        <w:t>a</w:t>
      </w:r>
      <w:r w:rsidR="005348EB" w:rsidRPr="00976F50">
        <w:rPr>
          <w:rFonts w:asciiTheme="minorHAnsi" w:hAnsiTheme="minorHAnsi" w:cstheme="minorHAnsi"/>
          <w:b/>
          <w:lang w:val="hr-HR"/>
        </w:rPr>
        <w:t xml:space="preserve">vezne) konzultirati </w:t>
      </w:r>
      <w:proofErr w:type="spellStart"/>
      <w:r w:rsidR="00682E75" w:rsidRPr="00976F50">
        <w:rPr>
          <w:rFonts w:asciiTheme="minorHAnsi" w:hAnsiTheme="minorHAnsi" w:cstheme="minorHAnsi"/>
          <w:b/>
        </w:rPr>
        <w:t>Pravilnik</w:t>
      </w:r>
      <w:proofErr w:type="spellEnd"/>
      <w:r w:rsidR="00682E75" w:rsidRPr="00976F50">
        <w:rPr>
          <w:rFonts w:asciiTheme="minorHAnsi" w:hAnsiTheme="minorHAnsi" w:cstheme="minorHAnsi"/>
          <w:b/>
        </w:rPr>
        <w:t xml:space="preserve"> o </w:t>
      </w:r>
      <w:proofErr w:type="spellStart"/>
      <w:r w:rsidR="00682E75" w:rsidRPr="00976F50">
        <w:rPr>
          <w:rFonts w:asciiTheme="minorHAnsi" w:hAnsiTheme="minorHAnsi" w:cstheme="minorHAnsi"/>
          <w:b/>
        </w:rPr>
        <w:t>poslijediplomskom</w:t>
      </w:r>
      <w:proofErr w:type="spellEnd"/>
      <w:r w:rsidR="00682E75" w:rsidRPr="00976F50">
        <w:rPr>
          <w:rFonts w:asciiTheme="minorHAnsi" w:hAnsiTheme="minorHAnsi" w:cstheme="minorHAnsi"/>
          <w:b/>
        </w:rPr>
        <w:t xml:space="preserve"> </w:t>
      </w:r>
      <w:proofErr w:type="spellStart"/>
      <w:r w:rsidR="00682E75" w:rsidRPr="00976F50">
        <w:rPr>
          <w:rFonts w:asciiTheme="minorHAnsi" w:hAnsiTheme="minorHAnsi" w:cstheme="minorHAnsi"/>
          <w:b/>
        </w:rPr>
        <w:t>sveuĉilišnom</w:t>
      </w:r>
      <w:proofErr w:type="spellEnd"/>
      <w:r w:rsidR="00682E75" w:rsidRPr="00976F50">
        <w:rPr>
          <w:rFonts w:asciiTheme="minorHAnsi" w:hAnsiTheme="minorHAnsi" w:cstheme="minorHAnsi"/>
          <w:b/>
        </w:rPr>
        <w:t xml:space="preserve"> </w:t>
      </w:r>
      <w:proofErr w:type="spellStart"/>
      <w:r w:rsidR="00682E75" w:rsidRPr="00976F50">
        <w:rPr>
          <w:rFonts w:asciiTheme="minorHAnsi" w:hAnsiTheme="minorHAnsi" w:cstheme="minorHAnsi"/>
          <w:b/>
        </w:rPr>
        <w:t>studiju</w:t>
      </w:r>
      <w:proofErr w:type="spellEnd"/>
      <w:r w:rsidR="00682E75" w:rsidRPr="00976F50">
        <w:rPr>
          <w:rFonts w:asciiTheme="minorHAnsi" w:hAnsiTheme="minorHAnsi" w:cstheme="minorHAnsi"/>
          <w:b/>
        </w:rPr>
        <w:t xml:space="preserve"> (</w:t>
      </w:r>
      <w:proofErr w:type="spellStart"/>
      <w:r w:rsidR="00682E75" w:rsidRPr="00976F50">
        <w:rPr>
          <w:rFonts w:asciiTheme="minorHAnsi" w:hAnsiTheme="minorHAnsi" w:cstheme="minorHAnsi"/>
          <w:b/>
        </w:rPr>
        <w:t>doktorskom</w:t>
      </w:r>
      <w:proofErr w:type="spellEnd"/>
      <w:r w:rsidR="00682E75" w:rsidRPr="00976F50">
        <w:rPr>
          <w:rFonts w:asciiTheme="minorHAnsi" w:hAnsiTheme="minorHAnsi" w:cstheme="minorHAnsi"/>
          <w:b/>
        </w:rPr>
        <w:t xml:space="preserve"> </w:t>
      </w:r>
      <w:proofErr w:type="spellStart"/>
      <w:r w:rsidR="00682E75" w:rsidRPr="00976F50">
        <w:rPr>
          <w:rFonts w:asciiTheme="minorHAnsi" w:hAnsiTheme="minorHAnsi" w:cstheme="minorHAnsi"/>
          <w:b/>
        </w:rPr>
        <w:t>studiju</w:t>
      </w:r>
      <w:proofErr w:type="spellEnd"/>
      <w:r w:rsidR="00682E75" w:rsidRPr="00976F50">
        <w:rPr>
          <w:rFonts w:asciiTheme="minorHAnsi" w:hAnsiTheme="minorHAnsi" w:cstheme="minorHAnsi"/>
          <w:b/>
        </w:rPr>
        <w:t xml:space="preserve">) </w:t>
      </w:r>
      <w:proofErr w:type="spellStart"/>
      <w:r w:rsidR="00682E75" w:rsidRPr="00976F50">
        <w:rPr>
          <w:rFonts w:asciiTheme="minorHAnsi" w:hAnsiTheme="minorHAnsi" w:cstheme="minorHAnsi"/>
          <w:b/>
        </w:rPr>
        <w:t>Ekonomija</w:t>
      </w:r>
      <w:proofErr w:type="spellEnd"/>
      <w:r w:rsidR="00682E75" w:rsidRPr="00976F50">
        <w:rPr>
          <w:rFonts w:asciiTheme="minorHAnsi" w:hAnsiTheme="minorHAnsi" w:cstheme="minorHAnsi"/>
          <w:b/>
        </w:rPr>
        <w:t xml:space="preserve"> </w:t>
      </w:r>
      <w:proofErr w:type="spellStart"/>
      <w:r w:rsidR="00682E75" w:rsidRPr="00976F50">
        <w:rPr>
          <w:rFonts w:asciiTheme="minorHAnsi" w:hAnsiTheme="minorHAnsi" w:cstheme="minorHAnsi"/>
          <w:b/>
        </w:rPr>
        <w:t>i</w:t>
      </w:r>
      <w:proofErr w:type="spellEnd"/>
      <w:r w:rsidR="00682E75" w:rsidRPr="00976F50">
        <w:rPr>
          <w:rFonts w:asciiTheme="minorHAnsi" w:hAnsiTheme="minorHAnsi" w:cstheme="minorHAnsi"/>
          <w:b/>
        </w:rPr>
        <w:t xml:space="preserve"> </w:t>
      </w:r>
      <w:proofErr w:type="spellStart"/>
      <w:r w:rsidR="00682E75" w:rsidRPr="00976F50">
        <w:rPr>
          <w:rFonts w:asciiTheme="minorHAnsi" w:hAnsiTheme="minorHAnsi" w:cstheme="minorHAnsi"/>
          <w:b/>
        </w:rPr>
        <w:t>poslovna</w:t>
      </w:r>
      <w:proofErr w:type="spellEnd"/>
      <w:r w:rsidR="00682E75" w:rsidRPr="00976F50">
        <w:rPr>
          <w:rFonts w:asciiTheme="minorHAnsi" w:hAnsiTheme="minorHAnsi" w:cstheme="minorHAnsi"/>
          <w:b/>
        </w:rPr>
        <w:t xml:space="preserve"> </w:t>
      </w:r>
      <w:proofErr w:type="spellStart"/>
      <w:r w:rsidR="00682E75" w:rsidRPr="00976F50">
        <w:rPr>
          <w:rFonts w:asciiTheme="minorHAnsi" w:hAnsiTheme="minorHAnsi" w:cstheme="minorHAnsi"/>
          <w:b/>
        </w:rPr>
        <w:t>ekonomija</w:t>
      </w:r>
      <w:proofErr w:type="spellEnd"/>
      <w:r w:rsidR="00682E75" w:rsidRPr="00976F50">
        <w:rPr>
          <w:rFonts w:asciiTheme="minorHAnsi" w:hAnsiTheme="minorHAnsi" w:cstheme="minorHAnsi"/>
          <w:b/>
        </w:rPr>
        <w:t xml:space="preserve"> </w:t>
      </w:r>
      <w:proofErr w:type="spellStart"/>
      <w:r w:rsidR="00682E75" w:rsidRPr="00976F50">
        <w:rPr>
          <w:rFonts w:asciiTheme="minorHAnsi" w:hAnsiTheme="minorHAnsi" w:cstheme="minorHAnsi"/>
          <w:b/>
        </w:rPr>
        <w:t>Ekonomskog</w:t>
      </w:r>
      <w:proofErr w:type="spellEnd"/>
      <w:r w:rsidR="00682E75" w:rsidRPr="00976F50">
        <w:rPr>
          <w:rFonts w:asciiTheme="minorHAnsi" w:hAnsiTheme="minorHAnsi" w:cstheme="minorHAnsi"/>
          <w:b/>
        </w:rPr>
        <w:t xml:space="preserve"> </w:t>
      </w:r>
      <w:proofErr w:type="spellStart"/>
      <w:r w:rsidR="00682E75" w:rsidRPr="00976F50">
        <w:rPr>
          <w:rFonts w:asciiTheme="minorHAnsi" w:hAnsiTheme="minorHAnsi" w:cstheme="minorHAnsi"/>
          <w:b/>
        </w:rPr>
        <w:t>fakulteta</w:t>
      </w:r>
      <w:proofErr w:type="spellEnd"/>
      <w:r w:rsidR="00682E75" w:rsidRPr="00976F50">
        <w:rPr>
          <w:rFonts w:asciiTheme="minorHAnsi" w:hAnsiTheme="minorHAnsi" w:cstheme="minorHAnsi"/>
          <w:b/>
        </w:rPr>
        <w:t xml:space="preserve"> u </w:t>
      </w:r>
      <w:proofErr w:type="spellStart"/>
      <w:r w:rsidR="00682E75" w:rsidRPr="00976F50">
        <w:rPr>
          <w:rFonts w:asciiTheme="minorHAnsi" w:hAnsiTheme="minorHAnsi" w:cstheme="minorHAnsi"/>
          <w:b/>
        </w:rPr>
        <w:t>Rijeci</w:t>
      </w:r>
      <w:proofErr w:type="spellEnd"/>
      <w:r w:rsidR="00682E75" w:rsidRPr="00976F50">
        <w:rPr>
          <w:rFonts w:asciiTheme="minorHAnsi" w:hAnsiTheme="minorHAnsi" w:cstheme="minorHAnsi"/>
          <w:b/>
        </w:rPr>
        <w:t xml:space="preserve"> </w:t>
      </w:r>
      <w:r w:rsidR="005348EB" w:rsidRPr="00976F50">
        <w:rPr>
          <w:rFonts w:asciiTheme="minorHAnsi" w:hAnsiTheme="minorHAnsi" w:cstheme="minorHAnsi"/>
          <w:b/>
          <w:lang w:val="hr-HR"/>
        </w:rPr>
        <w:t xml:space="preserve"> (posebno čl. 16, te</w:t>
      </w:r>
      <w:r w:rsidR="00AC0071" w:rsidRPr="00976F50">
        <w:rPr>
          <w:rFonts w:asciiTheme="minorHAnsi" w:hAnsiTheme="minorHAnsi" w:cstheme="minorHAnsi"/>
          <w:b/>
          <w:lang w:val="hr-HR"/>
        </w:rPr>
        <w:t xml:space="preserve"> 17-21) odnosno </w:t>
      </w:r>
      <w:hyperlink r:id="rId7" w:history="1">
        <w:r w:rsidR="00AC0071" w:rsidRPr="00976F50">
          <w:rPr>
            <w:rStyle w:val="Hyperlink"/>
            <w:color w:val="auto"/>
          </w:rPr>
          <w:t>https://www.efri.uniri.hr/hr/studentske_obveze/976/213</w:t>
        </w:r>
      </w:hyperlink>
    </w:p>
    <w:p w:rsidR="00552C15" w:rsidRPr="00976F50" w:rsidRDefault="00552C15" w:rsidP="00682E75">
      <w:pPr>
        <w:jc w:val="both"/>
        <w:rPr>
          <w:rFonts w:asciiTheme="minorHAnsi" w:hAnsiTheme="minorHAnsi" w:cstheme="minorHAnsi"/>
          <w:sz w:val="22"/>
          <w:szCs w:val="22"/>
          <w:lang w:val="hr-HR"/>
        </w:rPr>
      </w:pPr>
      <w:r w:rsidRPr="00976F50">
        <w:rPr>
          <w:rFonts w:asciiTheme="minorHAnsi" w:hAnsiTheme="minorHAnsi" w:cstheme="minorHAnsi"/>
          <w:sz w:val="22"/>
          <w:szCs w:val="22"/>
          <w:lang w:val="hr-HR"/>
        </w:rPr>
        <w:t>** Za detaljnije informacije o ciklusu doktorskih radionica, znanstvenih kolokvija i doktorskoj konferenciji konzultirati</w:t>
      </w:r>
    </w:p>
    <w:p w:rsidR="00552C15" w:rsidRPr="00976F50" w:rsidRDefault="00BE72A3" w:rsidP="00682E75">
      <w:pPr>
        <w:jc w:val="both"/>
        <w:rPr>
          <w:rFonts w:asciiTheme="minorHAnsi" w:hAnsiTheme="minorHAnsi" w:cstheme="minorHAnsi"/>
          <w:sz w:val="22"/>
          <w:szCs w:val="22"/>
          <w:lang w:val="hr-HR"/>
        </w:rPr>
      </w:pPr>
      <w:hyperlink r:id="rId8" w:history="1">
        <w:r w:rsidR="00552C15" w:rsidRPr="00976F50">
          <w:rPr>
            <w:rStyle w:val="Hyperlink"/>
            <w:rFonts w:asciiTheme="minorHAnsi" w:hAnsiTheme="minorHAnsi" w:cstheme="minorHAnsi"/>
            <w:color w:val="auto"/>
            <w:sz w:val="22"/>
            <w:szCs w:val="22"/>
          </w:rPr>
          <w:t>https://www.efri.uniri.hr/hr/radionice_znanstveni_kolokviji_i_doktorska_konferencija/936/215</w:t>
        </w:r>
      </w:hyperlink>
    </w:p>
    <w:p w:rsidR="008E6182" w:rsidRPr="00976F50" w:rsidRDefault="008E6182" w:rsidP="0008750B">
      <w:pPr>
        <w:rPr>
          <w:sz w:val="20"/>
          <w:szCs w:val="20"/>
          <w:lang w:val="hr-HR"/>
        </w:rPr>
      </w:pPr>
    </w:p>
    <w:p w:rsidR="008E6182" w:rsidRPr="00976F50" w:rsidRDefault="0049261E" w:rsidP="0008750B">
      <w:pPr>
        <w:rPr>
          <w:rFonts w:asciiTheme="minorHAnsi" w:hAnsiTheme="minorHAnsi"/>
          <w:sz w:val="20"/>
          <w:szCs w:val="20"/>
          <w:lang w:val="hr-HR"/>
        </w:rPr>
      </w:pPr>
      <w:r w:rsidRPr="00976F50">
        <w:rPr>
          <w:rFonts w:asciiTheme="minorHAnsi" w:hAnsiTheme="minorHAnsi"/>
          <w:sz w:val="20"/>
          <w:szCs w:val="20"/>
          <w:lang w:val="hr-HR"/>
        </w:rPr>
        <w:t xml:space="preserve">Napomene </w:t>
      </w:r>
      <w:r w:rsidR="008E6182" w:rsidRPr="00976F50">
        <w:rPr>
          <w:rFonts w:asciiTheme="minorHAnsi" w:hAnsiTheme="minorHAnsi"/>
          <w:sz w:val="20"/>
          <w:szCs w:val="20"/>
          <w:lang w:val="hr-HR"/>
        </w:rPr>
        <w:t xml:space="preserve">u vezi </w:t>
      </w:r>
      <w:r w:rsidR="008E6182" w:rsidRPr="00976F50">
        <w:rPr>
          <w:rFonts w:asciiTheme="minorHAnsi" w:hAnsiTheme="minorHAnsi"/>
          <w:b/>
          <w:sz w:val="20"/>
          <w:szCs w:val="20"/>
          <w:lang w:val="hr-HR"/>
        </w:rPr>
        <w:t>mentora:</w:t>
      </w:r>
      <w:r w:rsidR="008E6182" w:rsidRPr="00976F50">
        <w:rPr>
          <w:rFonts w:asciiTheme="minorHAnsi" w:hAnsiTheme="minorHAnsi"/>
          <w:sz w:val="20"/>
          <w:szCs w:val="20"/>
          <w:lang w:val="hr-HR"/>
        </w:rPr>
        <w:t xml:space="preserve"> </w:t>
      </w:r>
    </w:p>
    <w:p w:rsidR="008E6182" w:rsidRPr="00976F50" w:rsidRDefault="008E6182" w:rsidP="008E6182">
      <w:pPr>
        <w:pStyle w:val="ListParagraph"/>
        <w:numPr>
          <w:ilvl w:val="0"/>
          <w:numId w:val="22"/>
        </w:numPr>
      </w:pPr>
      <w:r w:rsidRPr="00976F50">
        <w:rPr>
          <w:rFonts w:asciiTheme="minorHAnsi" w:hAnsiTheme="minorHAnsi"/>
          <w:sz w:val="20"/>
          <w:szCs w:val="20"/>
          <w:lang w:val="hr-HR"/>
        </w:rPr>
        <w:t xml:space="preserve">Vidjeti Hodogram imenovanja/promjene mentora, kao i sve relevantne obrasce i upute i pravilnike na web stranicama </w:t>
      </w:r>
      <w:hyperlink r:id="rId9" w:history="1">
        <w:r w:rsidRPr="00976F50">
          <w:rPr>
            <w:rStyle w:val="Hyperlink"/>
            <w:color w:val="auto"/>
          </w:rPr>
          <w:t>https://www.efri.uniri.hr/hr/poslijediplomski_studij__pravilnici_odluke_i_obrasci/517/150</w:t>
        </w:r>
      </w:hyperlink>
    </w:p>
    <w:p w:rsidR="008E6182" w:rsidRPr="00976F50" w:rsidRDefault="00A4186C" w:rsidP="008E6182">
      <w:pPr>
        <w:pStyle w:val="ListParagraph"/>
        <w:numPr>
          <w:ilvl w:val="0"/>
          <w:numId w:val="22"/>
        </w:numPr>
        <w:rPr>
          <w:lang w:val="hr-HR"/>
        </w:rPr>
      </w:pPr>
      <w:r w:rsidRPr="00976F50">
        <w:rPr>
          <w:lang w:val="hr-HR"/>
        </w:rPr>
        <w:t>Mentor surađuje s Povjerenstvom za poslijediplomske studije i doktorate, prodekanom za znanost i poslijedip</w:t>
      </w:r>
      <w:r w:rsidR="009A136E" w:rsidRPr="00976F50">
        <w:rPr>
          <w:lang w:val="hr-HR"/>
        </w:rPr>
        <w:t>l</w:t>
      </w:r>
      <w:r w:rsidRPr="00976F50">
        <w:rPr>
          <w:lang w:val="hr-HR"/>
        </w:rPr>
        <w:t>omske studije, voditeljem doktorskog studija, te neovisnim savjetnikom.</w:t>
      </w:r>
    </w:p>
    <w:p w:rsidR="008E6182" w:rsidRPr="00976F50" w:rsidRDefault="0049261E" w:rsidP="008E6182">
      <w:pPr>
        <w:rPr>
          <w:rFonts w:asciiTheme="minorHAnsi" w:hAnsiTheme="minorHAnsi"/>
          <w:b/>
          <w:sz w:val="20"/>
          <w:szCs w:val="20"/>
          <w:lang w:val="hr-HR"/>
        </w:rPr>
      </w:pPr>
      <w:r w:rsidRPr="00710F2C">
        <w:rPr>
          <w:rFonts w:asciiTheme="minorHAnsi" w:hAnsiTheme="minorHAnsi"/>
          <w:sz w:val="20"/>
          <w:szCs w:val="20"/>
          <w:lang w:val="hr-HR"/>
        </w:rPr>
        <w:t xml:space="preserve">Napomene </w:t>
      </w:r>
      <w:r w:rsidR="008E6182" w:rsidRPr="00710F2C">
        <w:rPr>
          <w:rFonts w:asciiTheme="minorHAnsi" w:hAnsiTheme="minorHAnsi"/>
          <w:sz w:val="20"/>
          <w:szCs w:val="20"/>
          <w:lang w:val="hr-HR"/>
        </w:rPr>
        <w:t xml:space="preserve">u vezi </w:t>
      </w:r>
      <w:r w:rsidR="008E6182" w:rsidRPr="00710F2C">
        <w:rPr>
          <w:rFonts w:asciiTheme="minorHAnsi" w:hAnsiTheme="minorHAnsi"/>
          <w:b/>
          <w:sz w:val="20"/>
          <w:szCs w:val="20"/>
          <w:lang w:val="hr-HR"/>
        </w:rPr>
        <w:t>neovisnog savjetnika:</w:t>
      </w:r>
      <w:bookmarkStart w:id="0" w:name="_GoBack"/>
      <w:bookmarkEnd w:id="0"/>
    </w:p>
    <w:p w:rsidR="008E6182" w:rsidRPr="00976F50" w:rsidRDefault="008E6182" w:rsidP="008E6182">
      <w:pPr>
        <w:pStyle w:val="ListParagraph"/>
        <w:numPr>
          <w:ilvl w:val="0"/>
          <w:numId w:val="23"/>
        </w:numPr>
      </w:pPr>
      <w:r w:rsidRPr="00976F50">
        <w:rPr>
          <w:rFonts w:asciiTheme="minorHAnsi" w:hAnsiTheme="minorHAnsi"/>
          <w:sz w:val="20"/>
          <w:szCs w:val="20"/>
          <w:lang w:val="hr-HR"/>
        </w:rPr>
        <w:t xml:space="preserve">Vidjeti Hodogram imenovanja/promjene mentora, gdje se spominje i uloga neovisnog savjetnika kao i sve relevantne obrasce i upute i pravilnike na web stranicama </w:t>
      </w:r>
      <w:hyperlink r:id="rId10" w:history="1">
        <w:r w:rsidRPr="00976F50">
          <w:rPr>
            <w:rStyle w:val="Hyperlink"/>
            <w:color w:val="auto"/>
          </w:rPr>
          <w:t>https://www.efri.uniri.hr/hr/poslijediplomski_studij__pravilnici_odluke_i_obrasci/517/150</w:t>
        </w:r>
      </w:hyperlink>
    </w:p>
    <w:p w:rsidR="008E6182" w:rsidRPr="00976F50" w:rsidRDefault="0014526E" w:rsidP="008E6182">
      <w:pPr>
        <w:pStyle w:val="ListParagraph"/>
        <w:numPr>
          <w:ilvl w:val="0"/>
          <w:numId w:val="23"/>
        </w:numPr>
        <w:rPr>
          <w:lang w:val="hr-HR"/>
        </w:rPr>
      </w:pPr>
      <w:r w:rsidRPr="00976F50">
        <w:rPr>
          <w:lang w:val="hr-HR"/>
        </w:rPr>
        <w:t>Neovisni savjetnik je profe</w:t>
      </w:r>
      <w:r w:rsidR="008E6182" w:rsidRPr="00976F50">
        <w:rPr>
          <w:lang w:val="hr-HR"/>
        </w:rPr>
        <w:t xml:space="preserve">sor s iskustvom u </w:t>
      </w:r>
      <w:proofErr w:type="spellStart"/>
      <w:r w:rsidR="008E6182" w:rsidRPr="00976F50">
        <w:rPr>
          <w:lang w:val="hr-HR"/>
        </w:rPr>
        <w:t>mentoriranju</w:t>
      </w:r>
      <w:proofErr w:type="spellEnd"/>
      <w:r w:rsidR="008E6182" w:rsidRPr="00976F50">
        <w:rPr>
          <w:lang w:val="hr-HR"/>
        </w:rPr>
        <w:t xml:space="preserve"> </w:t>
      </w:r>
      <w:r w:rsidR="00AC0E45" w:rsidRPr="00976F50">
        <w:rPr>
          <w:lang w:val="hr-HR"/>
        </w:rPr>
        <w:t>u</w:t>
      </w:r>
      <w:r w:rsidRPr="00976F50">
        <w:rPr>
          <w:lang w:val="hr-HR"/>
        </w:rPr>
        <w:t xml:space="preserve"> širem</w:t>
      </w:r>
      <w:r w:rsidR="00AC0E45" w:rsidRPr="00976F50">
        <w:rPr>
          <w:lang w:val="hr-HR"/>
        </w:rPr>
        <w:t xml:space="preserve"> području doktorandova istraživanja. </w:t>
      </w:r>
      <w:r w:rsidR="0049261E" w:rsidRPr="00976F50">
        <w:rPr>
          <w:lang w:val="hr-HR"/>
        </w:rPr>
        <w:t xml:space="preserve">Dodjeljuje se doktorandu nakon imenovanja mentora (ili savjetnika, u slučaju kašnjenja u izboru mentora). </w:t>
      </w:r>
      <w:r w:rsidR="00AC0E45" w:rsidRPr="00976F50">
        <w:rPr>
          <w:lang w:val="hr-HR"/>
        </w:rPr>
        <w:t>On nije zadužen za</w:t>
      </w:r>
      <w:r w:rsidR="001723A2" w:rsidRPr="00976F50">
        <w:rPr>
          <w:lang w:val="hr-HR"/>
        </w:rPr>
        <w:t xml:space="preserve"> </w:t>
      </w:r>
      <w:r w:rsidRPr="00976F50">
        <w:rPr>
          <w:lang w:val="hr-HR"/>
        </w:rPr>
        <w:t xml:space="preserve">klasične poslove mentora, niti nadzor mentora odnosno čitanje/recenziranje rada, već </w:t>
      </w:r>
      <w:r w:rsidR="0049261E" w:rsidRPr="00976F50">
        <w:rPr>
          <w:lang w:val="hr-HR"/>
        </w:rPr>
        <w:t>zajedno s mentorom brine za kandidatov napredak</w:t>
      </w:r>
      <w:r w:rsidR="00626F9A" w:rsidRPr="00976F50">
        <w:rPr>
          <w:lang w:val="hr-HR"/>
        </w:rPr>
        <w:t xml:space="preserve"> vodeći računa o prisustvu radionicama/kolokvijima /doktorskoj konferenciji i evidentirajući točke provjere (vidjeti gornju tablicu), </w:t>
      </w:r>
      <w:r w:rsidR="0049261E" w:rsidRPr="00976F50">
        <w:rPr>
          <w:lang w:val="hr-HR"/>
        </w:rPr>
        <w:t>eventua</w:t>
      </w:r>
      <w:r w:rsidR="00626F9A" w:rsidRPr="00976F50">
        <w:rPr>
          <w:lang w:val="hr-HR"/>
        </w:rPr>
        <w:t xml:space="preserve">lno pomaže u traženju </w:t>
      </w:r>
      <w:proofErr w:type="spellStart"/>
      <w:r w:rsidR="00626F9A" w:rsidRPr="00976F50">
        <w:rPr>
          <w:lang w:val="hr-HR"/>
        </w:rPr>
        <w:t>komentora</w:t>
      </w:r>
      <w:proofErr w:type="spellEnd"/>
      <w:r w:rsidR="00626F9A" w:rsidRPr="00976F50">
        <w:rPr>
          <w:lang w:val="hr-HR"/>
        </w:rPr>
        <w:t xml:space="preserve">, odlučivanju u izbornim predmetima, sudjelovanju na radionicama/seminarima/boravcima u inozemstvu, </w:t>
      </w:r>
      <w:r w:rsidR="0049261E" w:rsidRPr="00976F50">
        <w:rPr>
          <w:lang w:val="hr-HR"/>
        </w:rPr>
        <w:t>te vodi postupak medijacije u slučaju promjene mentora (vidjeti pod 1)).</w:t>
      </w:r>
    </w:p>
    <w:p w:rsidR="00626F9A" w:rsidRPr="00976F50" w:rsidRDefault="00626F9A" w:rsidP="008E6182">
      <w:pPr>
        <w:pStyle w:val="ListParagraph"/>
        <w:numPr>
          <w:ilvl w:val="0"/>
          <w:numId w:val="23"/>
        </w:numPr>
        <w:rPr>
          <w:lang w:val="hr-HR"/>
        </w:rPr>
      </w:pPr>
      <w:r w:rsidRPr="00976F50">
        <w:rPr>
          <w:lang w:val="hr-HR"/>
        </w:rPr>
        <w:t xml:space="preserve">Doktorand se po potrebi sastaje s neovisnim savjetnikom, te ga redovito mora obavještavati o relevantnim aktivnostima na doktorskom studiju kojima stječe ECTS bodove, te posebno vezano </w:t>
      </w:r>
      <w:r w:rsidR="00356E14" w:rsidRPr="00976F50">
        <w:rPr>
          <w:lang w:val="hr-HR"/>
        </w:rPr>
        <w:t xml:space="preserve">i </w:t>
      </w:r>
      <w:r w:rsidRPr="00976F50">
        <w:rPr>
          <w:lang w:val="hr-HR"/>
        </w:rPr>
        <w:t>za točke provjere (vidjeti redni broj 16. u tablici).</w:t>
      </w:r>
    </w:p>
    <w:p w:rsidR="008E6182" w:rsidRPr="00976F50" w:rsidRDefault="008E6182" w:rsidP="008E6182">
      <w:pPr>
        <w:rPr>
          <w:rFonts w:asciiTheme="minorHAnsi" w:hAnsiTheme="minorHAnsi"/>
          <w:sz w:val="20"/>
          <w:szCs w:val="20"/>
          <w:lang w:val="hr-HR"/>
        </w:rPr>
      </w:pPr>
    </w:p>
    <w:p w:rsidR="008E6182" w:rsidRPr="00976F50" w:rsidRDefault="008E6182" w:rsidP="0008750B">
      <w:pPr>
        <w:rPr>
          <w:rFonts w:asciiTheme="minorHAnsi" w:hAnsiTheme="minorHAnsi"/>
          <w:sz w:val="20"/>
          <w:szCs w:val="20"/>
          <w:lang w:val="hr-HR"/>
        </w:rPr>
      </w:pPr>
    </w:p>
    <w:p w:rsidR="001A54F1" w:rsidRPr="00F018BC" w:rsidRDefault="001A54F1" w:rsidP="0058789E">
      <w:pPr>
        <w:rPr>
          <w:rFonts w:asciiTheme="minorHAnsi" w:hAnsiTheme="minorHAnsi"/>
          <w:color w:val="FF0000"/>
          <w:sz w:val="20"/>
          <w:szCs w:val="20"/>
          <w:lang w:val="hr-HR"/>
        </w:rPr>
      </w:pPr>
    </w:p>
    <w:sectPr w:rsidR="001A54F1" w:rsidRPr="00F018BC" w:rsidSect="00F018BC">
      <w:headerReference w:type="default" r:id="rId11"/>
      <w:type w:val="continuous"/>
      <w:pgSz w:w="11906" w:h="16838"/>
      <w:pgMar w:top="426" w:right="1077" w:bottom="360" w:left="1077" w:header="720" w:footer="720" w:gutter="0"/>
      <w:paperSrc w:first="15" w:other="15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72A3" w:rsidRDefault="00BE72A3">
      <w:r>
        <w:separator/>
      </w:r>
    </w:p>
  </w:endnote>
  <w:endnote w:type="continuationSeparator" w:id="0">
    <w:p w:rsidR="00BE72A3" w:rsidRDefault="00BE7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72A3" w:rsidRDefault="00BE72A3">
      <w:r>
        <w:separator/>
      </w:r>
    </w:p>
  </w:footnote>
  <w:footnote w:type="continuationSeparator" w:id="0">
    <w:p w:rsidR="00BE72A3" w:rsidRDefault="00BE72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Look w:val="04A0" w:firstRow="1" w:lastRow="0" w:firstColumn="1" w:lastColumn="0" w:noHBand="0" w:noVBand="1"/>
    </w:tblPr>
    <w:tblGrid>
      <w:gridCol w:w="4262"/>
      <w:gridCol w:w="5490"/>
    </w:tblGrid>
    <w:tr w:rsidR="006C49B9" w:rsidTr="00906A32">
      <w:trPr>
        <w:jc w:val="center"/>
      </w:trPr>
      <w:tc>
        <w:tcPr>
          <w:tcW w:w="2185" w:type="pct"/>
        </w:tcPr>
        <w:p w:rsidR="006C49B9" w:rsidRDefault="006C49B9" w:rsidP="00906A32">
          <w:pPr>
            <w:rPr>
              <w:rFonts w:ascii="Arial" w:hAnsi="Arial" w:cs="Arial"/>
              <w:color w:val="333333"/>
              <w:sz w:val="22"/>
              <w:szCs w:val="22"/>
            </w:rPr>
          </w:pPr>
          <w:r>
            <w:rPr>
              <w:rFonts w:ascii="Arial" w:hAnsi="Arial" w:cs="Arial"/>
              <w:noProof/>
              <w:color w:val="333333"/>
              <w:sz w:val="22"/>
              <w:szCs w:val="22"/>
              <w:lang w:eastAsia="en-US"/>
            </w:rPr>
            <w:drawing>
              <wp:inline distT="0" distB="0" distL="0" distR="0" wp14:anchorId="0392D9B3" wp14:editId="33B652D0">
                <wp:extent cx="2524125" cy="876300"/>
                <wp:effectExtent l="0" t="0" r="9525" b="0"/>
                <wp:docPr id="1" name="Picture 1" descr="efri_logo-dug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fri_logo-dug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24125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15" w:type="pct"/>
          <w:vAlign w:val="center"/>
        </w:tcPr>
        <w:p w:rsidR="006C49B9" w:rsidRDefault="006C49B9" w:rsidP="00906A32">
          <w:pPr>
            <w:ind w:left="1206"/>
            <w:rPr>
              <w:rFonts w:ascii="Helvetica" w:hAnsi="Helvetica" w:cs="Arial"/>
              <w:color w:val="333333"/>
              <w:sz w:val="20"/>
              <w:szCs w:val="20"/>
            </w:rPr>
          </w:pPr>
        </w:p>
        <w:p w:rsidR="006C49B9" w:rsidRDefault="006C49B9" w:rsidP="00906A32">
          <w:pPr>
            <w:ind w:left="1930"/>
            <w:rPr>
              <w:rFonts w:ascii="Helvetica" w:hAnsi="Helvetica" w:cs="Arial"/>
              <w:color w:val="333333"/>
              <w:sz w:val="19"/>
              <w:szCs w:val="19"/>
            </w:rPr>
          </w:pPr>
          <w:r>
            <w:rPr>
              <w:rFonts w:ascii="Helvetica" w:hAnsi="Helvetica" w:cs="Arial"/>
              <w:color w:val="333333"/>
              <w:sz w:val="19"/>
              <w:szCs w:val="19"/>
            </w:rPr>
            <w:t xml:space="preserve">Ivana </w:t>
          </w:r>
          <w:proofErr w:type="spellStart"/>
          <w:r>
            <w:rPr>
              <w:rFonts w:ascii="Helvetica" w:hAnsi="Helvetica" w:cs="Arial"/>
              <w:color w:val="333333"/>
              <w:sz w:val="19"/>
              <w:szCs w:val="19"/>
            </w:rPr>
            <w:t>Filipovića</w:t>
          </w:r>
          <w:proofErr w:type="spellEnd"/>
          <w:r>
            <w:rPr>
              <w:rFonts w:ascii="Helvetica" w:hAnsi="Helvetica" w:cs="Arial"/>
              <w:color w:val="333333"/>
              <w:sz w:val="19"/>
              <w:szCs w:val="19"/>
            </w:rPr>
            <w:t xml:space="preserve"> 4 </w:t>
          </w:r>
          <w:r>
            <w:rPr>
              <w:rFonts w:ascii="Helvetica" w:hAnsi="Helvetica" w:cs="Arial"/>
              <w:color w:val="3D5588"/>
              <w:sz w:val="19"/>
              <w:szCs w:val="19"/>
            </w:rPr>
            <w:sym w:font="Symbol" w:char="F0B7"/>
          </w:r>
          <w:r>
            <w:rPr>
              <w:rFonts w:ascii="Helvetica" w:hAnsi="Helvetica" w:cs="Arial"/>
              <w:color w:val="333333"/>
              <w:sz w:val="19"/>
              <w:szCs w:val="19"/>
            </w:rPr>
            <w:t xml:space="preserve"> 51000 Rijeka</w:t>
          </w:r>
        </w:p>
        <w:p w:rsidR="006C49B9" w:rsidRDefault="006C49B9" w:rsidP="00906A32">
          <w:pPr>
            <w:ind w:left="1930"/>
            <w:rPr>
              <w:rFonts w:ascii="Helvetica" w:hAnsi="Helvetica" w:cs="Arial"/>
              <w:color w:val="333333"/>
              <w:sz w:val="19"/>
              <w:szCs w:val="19"/>
            </w:rPr>
          </w:pPr>
          <w:proofErr w:type="spellStart"/>
          <w:r>
            <w:rPr>
              <w:rFonts w:ascii="Helvetica" w:hAnsi="Helvetica" w:cs="Arial"/>
              <w:b/>
              <w:color w:val="3D5588"/>
              <w:sz w:val="19"/>
              <w:szCs w:val="19"/>
            </w:rPr>
            <w:t>tel</w:t>
          </w:r>
          <w:proofErr w:type="spellEnd"/>
          <w:r>
            <w:rPr>
              <w:rFonts w:ascii="Helvetica" w:hAnsi="Helvetica" w:cs="Arial"/>
              <w:color w:val="333333"/>
              <w:sz w:val="19"/>
              <w:szCs w:val="19"/>
            </w:rPr>
            <w:t xml:space="preserve"> +385 51 355 111 </w:t>
          </w:r>
        </w:p>
        <w:p w:rsidR="006C49B9" w:rsidRDefault="006C49B9" w:rsidP="00906A32">
          <w:pPr>
            <w:ind w:left="1930"/>
            <w:rPr>
              <w:rFonts w:ascii="Helvetica" w:hAnsi="Helvetica" w:cs="Arial"/>
              <w:color w:val="333333"/>
              <w:sz w:val="19"/>
              <w:szCs w:val="19"/>
            </w:rPr>
          </w:pPr>
          <w:r>
            <w:rPr>
              <w:rFonts w:ascii="Helvetica" w:hAnsi="Helvetica" w:cs="Arial"/>
              <w:b/>
              <w:color w:val="3D5588"/>
              <w:sz w:val="19"/>
              <w:szCs w:val="19"/>
            </w:rPr>
            <w:t>fax</w:t>
          </w:r>
          <w:r>
            <w:rPr>
              <w:rFonts w:ascii="Helvetica" w:hAnsi="Helvetica" w:cs="Arial"/>
              <w:color w:val="333333"/>
              <w:sz w:val="19"/>
              <w:szCs w:val="19"/>
            </w:rPr>
            <w:t xml:space="preserve"> + 385 51 212 268</w:t>
          </w:r>
        </w:p>
        <w:p w:rsidR="006C49B9" w:rsidRDefault="006C49B9" w:rsidP="00906A32">
          <w:pPr>
            <w:ind w:left="1930"/>
            <w:rPr>
              <w:rFonts w:ascii="Helvetica" w:hAnsi="Helvetica" w:cs="Arial"/>
              <w:color w:val="333333"/>
              <w:sz w:val="19"/>
              <w:szCs w:val="19"/>
            </w:rPr>
          </w:pPr>
          <w:r>
            <w:rPr>
              <w:rFonts w:ascii="Helvetica" w:hAnsi="Helvetica" w:cs="Arial"/>
              <w:b/>
              <w:color w:val="3D5588"/>
              <w:sz w:val="19"/>
              <w:szCs w:val="19"/>
            </w:rPr>
            <w:t>http://www.efri.uniri.hr</w:t>
          </w:r>
        </w:p>
        <w:p w:rsidR="006C49B9" w:rsidRPr="00442A32" w:rsidRDefault="006C49B9" w:rsidP="00906A32">
          <w:pPr>
            <w:ind w:left="1930"/>
            <w:rPr>
              <w:rFonts w:ascii="Helvetica" w:hAnsi="Helvetica" w:cs="Arial"/>
              <w:color w:val="000000"/>
              <w:sz w:val="14"/>
              <w:szCs w:val="14"/>
            </w:rPr>
          </w:pPr>
          <w:r w:rsidRPr="00442A32">
            <w:rPr>
              <w:rFonts w:ascii="Helvetica" w:hAnsi="Helvetica" w:cs="Arial"/>
              <w:b/>
              <w:color w:val="3D5588"/>
              <w:sz w:val="19"/>
              <w:szCs w:val="19"/>
            </w:rPr>
            <w:t>e-mail</w:t>
          </w:r>
          <w:r w:rsidRPr="00442A32">
            <w:rPr>
              <w:rFonts w:ascii="Helvetica" w:hAnsi="Helvetica" w:cs="Arial"/>
              <w:color w:val="333333"/>
              <w:sz w:val="19"/>
              <w:szCs w:val="19"/>
            </w:rPr>
            <w:t xml:space="preserve"> </w:t>
          </w:r>
          <w:hyperlink r:id="rId2" w:history="1">
            <w:r w:rsidRPr="00442A32">
              <w:rPr>
                <w:rStyle w:val="Hyperlink"/>
                <w:rFonts w:ascii="Helvetica" w:hAnsi="Helvetica" w:cs="Arial"/>
                <w:sz w:val="19"/>
                <w:szCs w:val="19"/>
              </w:rPr>
              <w:t>efri@efri.hr</w:t>
            </w:r>
          </w:hyperlink>
        </w:p>
      </w:tc>
    </w:tr>
  </w:tbl>
  <w:p w:rsidR="006C49B9" w:rsidRDefault="006C49B9" w:rsidP="00F018BC">
    <w:pPr>
      <w:rPr>
        <w:rFonts w:ascii="Arial" w:hAnsi="Arial" w:cs="Arial"/>
        <w:b/>
        <w:sz w:val="32"/>
        <w:szCs w:val="32"/>
        <w:lang w:val="hr-HR"/>
      </w:rPr>
    </w:pPr>
  </w:p>
  <w:p w:rsidR="006C49B9" w:rsidRPr="00135DC9" w:rsidRDefault="006C49B9" w:rsidP="00F018BC">
    <w:pPr>
      <w:jc w:val="center"/>
      <w:rPr>
        <w:rFonts w:asciiTheme="minorHAnsi" w:hAnsiTheme="minorHAnsi" w:cs="Calibri"/>
        <w:b/>
        <w:lang w:val="hr-HR"/>
      </w:rPr>
    </w:pPr>
    <w:r w:rsidRPr="00976F50">
      <w:rPr>
        <w:rFonts w:asciiTheme="minorHAnsi" w:hAnsiTheme="minorHAnsi" w:cs="Calibri"/>
        <w:b/>
        <w:lang w:val="hr-HR"/>
      </w:rPr>
      <w:t xml:space="preserve">OKVIRNI OSNOVNI </w:t>
    </w:r>
    <w:r>
      <w:rPr>
        <w:rFonts w:asciiTheme="minorHAnsi" w:hAnsiTheme="minorHAnsi" w:cs="Calibri"/>
        <w:b/>
        <w:lang w:val="hr-HR"/>
      </w:rPr>
      <w:t>PLAN</w:t>
    </w:r>
    <w:r w:rsidRPr="00135DC9">
      <w:rPr>
        <w:rFonts w:asciiTheme="minorHAnsi" w:hAnsiTheme="minorHAnsi" w:cs="Calibri"/>
        <w:b/>
        <w:lang w:val="hr-HR"/>
      </w:rPr>
      <w:t xml:space="preserve"> ISTRAŽIVANJA NA DOKTORSKOJ DISERTACIJI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F7871"/>
    <w:multiLevelType w:val="hybridMultilevel"/>
    <w:tmpl w:val="0E565DAE"/>
    <w:lvl w:ilvl="0" w:tplc="FC62F4E8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52F14"/>
    <w:multiLevelType w:val="hybridMultilevel"/>
    <w:tmpl w:val="7716EA84"/>
    <w:lvl w:ilvl="0" w:tplc="7DF236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5DEC906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44E4329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99E8C44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A38562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5E94DAC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F7E495C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6560AC0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2B360F4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16270FB0"/>
    <w:multiLevelType w:val="hybridMultilevel"/>
    <w:tmpl w:val="3412EBEE"/>
    <w:lvl w:ilvl="0" w:tplc="C372A1D8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7D1628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0FD3580"/>
    <w:multiLevelType w:val="hybridMultilevel"/>
    <w:tmpl w:val="55B803B4"/>
    <w:lvl w:ilvl="0" w:tplc="7DF236F2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80914C0"/>
    <w:multiLevelType w:val="multilevel"/>
    <w:tmpl w:val="6E007C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567"/>
        </w:tabs>
        <w:ind w:left="454" w:hanging="114"/>
      </w:pPr>
      <w:rPr>
        <w:rFonts w:ascii="Arial Narrow" w:hAnsi="Arial Narrow" w:cs="Arial Narrow"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6" w15:restartNumberingAfterBreak="0">
    <w:nsid w:val="41D54979"/>
    <w:multiLevelType w:val="hybridMultilevel"/>
    <w:tmpl w:val="0E565DAE"/>
    <w:lvl w:ilvl="0" w:tplc="FC62F4E8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BB5384"/>
    <w:multiLevelType w:val="multilevel"/>
    <w:tmpl w:val="6E923E3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567"/>
        </w:tabs>
        <w:ind w:left="454" w:hanging="114"/>
      </w:pPr>
      <w:rPr>
        <w:rFonts w:ascii="Arial Narrow" w:hAnsi="Arial Narrow" w:cs="Arial Narrow"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8" w15:restartNumberingAfterBreak="0">
    <w:nsid w:val="470A0AF4"/>
    <w:multiLevelType w:val="hybridMultilevel"/>
    <w:tmpl w:val="BDA88872"/>
    <w:lvl w:ilvl="0" w:tplc="7DF236F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74C7CC9"/>
    <w:multiLevelType w:val="multilevel"/>
    <w:tmpl w:val="22A0CF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47AF5192"/>
    <w:multiLevelType w:val="hybridMultilevel"/>
    <w:tmpl w:val="08E699EE"/>
    <w:lvl w:ilvl="0" w:tplc="7DF236F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A7E1A6C"/>
    <w:multiLevelType w:val="hybridMultilevel"/>
    <w:tmpl w:val="8A76763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4AA85980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C326116"/>
    <w:multiLevelType w:val="hybridMultilevel"/>
    <w:tmpl w:val="B53EAB6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C766784"/>
    <w:multiLevelType w:val="hybridMultilevel"/>
    <w:tmpl w:val="F60CF048"/>
    <w:lvl w:ilvl="0" w:tplc="7DF236F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7DF236F2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63701886"/>
    <w:multiLevelType w:val="multilevel"/>
    <w:tmpl w:val="FF9E09C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</w:abstractNum>
  <w:abstractNum w:abstractNumId="16" w15:restartNumberingAfterBreak="0">
    <w:nsid w:val="689856FD"/>
    <w:multiLevelType w:val="multilevel"/>
    <w:tmpl w:val="6E923E3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567"/>
        </w:tabs>
        <w:ind w:left="454" w:hanging="114"/>
      </w:pPr>
      <w:rPr>
        <w:rFonts w:ascii="Arial Narrow" w:hAnsi="Arial Narrow" w:cs="Arial Narrow"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17" w15:restartNumberingAfterBreak="0">
    <w:nsid w:val="735A1945"/>
    <w:multiLevelType w:val="hybridMultilevel"/>
    <w:tmpl w:val="3E26B62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704B14"/>
    <w:multiLevelType w:val="multilevel"/>
    <w:tmpl w:val="E03E62D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 w:hint="default"/>
      </w:rPr>
    </w:lvl>
    <w:lvl w:ilvl="1">
      <w:start w:val="6"/>
      <w:numFmt w:val="decimal"/>
      <w:lvlRestart w:val="0"/>
      <w:lvlText w:val="3.%2."/>
      <w:lvlJc w:val="left"/>
      <w:pPr>
        <w:tabs>
          <w:tab w:val="num" w:pos="567"/>
        </w:tabs>
        <w:ind w:left="454" w:hanging="114"/>
      </w:pPr>
      <w:rPr>
        <w:rFonts w:ascii="Arial Narrow" w:hAnsi="Arial Narrow" w:cs="Arial Narrow" w:hint="default"/>
      </w:rPr>
    </w:lvl>
    <w:lvl w:ilvl="2">
      <w:start w:val="2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19" w15:restartNumberingAfterBreak="0">
    <w:nsid w:val="797D7F81"/>
    <w:multiLevelType w:val="hybridMultilevel"/>
    <w:tmpl w:val="1410FA50"/>
    <w:lvl w:ilvl="0" w:tplc="B3BA95BE">
      <w:start w:val="1"/>
      <w:numFmt w:val="decimal"/>
      <w:lvlText w:val="%1."/>
      <w:lvlJc w:val="left"/>
      <w:pPr>
        <w:tabs>
          <w:tab w:val="num" w:pos="265"/>
        </w:tabs>
        <w:ind w:left="2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985"/>
        </w:tabs>
        <w:ind w:left="9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705"/>
        </w:tabs>
        <w:ind w:left="17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425"/>
        </w:tabs>
        <w:ind w:left="24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145"/>
        </w:tabs>
        <w:ind w:left="31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865"/>
        </w:tabs>
        <w:ind w:left="38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585"/>
        </w:tabs>
        <w:ind w:left="45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305"/>
        </w:tabs>
        <w:ind w:left="53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025"/>
        </w:tabs>
        <w:ind w:left="6025" w:hanging="180"/>
      </w:pPr>
    </w:lvl>
  </w:abstractNum>
  <w:abstractNum w:abstractNumId="20" w15:restartNumberingAfterBreak="0">
    <w:nsid w:val="7984014B"/>
    <w:multiLevelType w:val="multilevel"/>
    <w:tmpl w:val="1A907C8C"/>
    <w:styleLink w:val="Style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567"/>
        </w:tabs>
        <w:ind w:left="114" w:hanging="114"/>
      </w:pPr>
      <w:rPr>
        <w:rFonts w:ascii="Arial Narrow" w:hAnsi="Arial Narrow" w:cs="Arial Narrow"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num w:numId="1">
    <w:abstractNumId w:val="12"/>
  </w:num>
  <w:num w:numId="2">
    <w:abstractNumId w:val="19"/>
  </w:num>
  <w:num w:numId="3">
    <w:abstractNumId w:val="5"/>
  </w:num>
  <w:num w:numId="4">
    <w:abstractNumId w:val="15"/>
  </w:num>
  <w:num w:numId="5">
    <w:abstractNumId w:val="7"/>
  </w:num>
  <w:num w:numId="6">
    <w:abstractNumId w:val="20"/>
  </w:num>
  <w:num w:numId="7">
    <w:abstractNumId w:val="1"/>
  </w:num>
  <w:num w:numId="8">
    <w:abstractNumId w:val="15"/>
    <w:lvlOverride w:ilvl="0">
      <w:lvl w:ilvl="0">
        <w:start w:val="3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  <w:color w:val="000000"/>
        </w:rPr>
      </w:lvl>
    </w:lvlOverride>
    <w:lvlOverride w:ilvl="1">
      <w:lvl w:ilvl="1">
        <w:start w:val="1"/>
        <w:numFmt w:val="decimal"/>
        <w:lvlText w:val="2.%2."/>
        <w:lvlJc w:val="left"/>
        <w:pPr>
          <w:tabs>
            <w:tab w:val="num" w:pos="360"/>
          </w:tabs>
          <w:ind w:left="360" w:hanging="360"/>
        </w:pPr>
        <w:rPr>
          <w:rFonts w:hint="default"/>
          <w:color w:val="000000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720"/>
          </w:tabs>
          <w:ind w:left="720" w:hanging="720"/>
        </w:pPr>
        <w:rPr>
          <w:rFonts w:hint="default"/>
          <w:color w:val="00000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720"/>
          </w:tabs>
          <w:ind w:left="720" w:hanging="720"/>
        </w:pPr>
        <w:rPr>
          <w:rFonts w:hint="default"/>
          <w:color w:val="00000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1080"/>
          </w:tabs>
          <w:ind w:left="1080" w:hanging="1080"/>
        </w:pPr>
        <w:rPr>
          <w:rFonts w:hint="default"/>
          <w:color w:val="000000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1080"/>
          </w:tabs>
          <w:ind w:left="1080" w:hanging="1080"/>
        </w:pPr>
        <w:rPr>
          <w:rFonts w:hint="default"/>
          <w:color w:val="000000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1080"/>
          </w:tabs>
          <w:ind w:left="1080" w:hanging="1080"/>
        </w:pPr>
        <w:rPr>
          <w:rFonts w:hint="default"/>
          <w:color w:val="000000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1440"/>
          </w:tabs>
          <w:ind w:left="1440" w:hanging="1440"/>
        </w:pPr>
        <w:rPr>
          <w:rFonts w:hint="default"/>
          <w:color w:val="000000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1440"/>
          </w:tabs>
          <w:ind w:left="1440" w:hanging="1440"/>
        </w:pPr>
        <w:rPr>
          <w:rFonts w:hint="default"/>
          <w:color w:val="000000"/>
        </w:rPr>
      </w:lvl>
    </w:lvlOverride>
  </w:num>
  <w:num w:numId="9">
    <w:abstractNumId w:val="7"/>
    <w:lvlOverride w:ilvl="0">
      <w:lvl w:ilvl="0">
        <w:start w:val="4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ascii="Arial Narrow" w:hAnsi="Arial Narrow" w:cs="Arial Narrow" w:hint="default"/>
        </w:rPr>
      </w:lvl>
    </w:lvlOverride>
    <w:lvlOverride w:ilvl="1">
      <w:lvl w:ilvl="1">
        <w:start w:val="1"/>
        <w:numFmt w:val="decimal"/>
        <w:lvlRestart w:val="0"/>
        <w:lvlText w:val="3.%2."/>
        <w:lvlJc w:val="left"/>
        <w:pPr>
          <w:tabs>
            <w:tab w:val="num" w:pos="567"/>
          </w:tabs>
          <w:ind w:left="454" w:hanging="114"/>
        </w:pPr>
        <w:rPr>
          <w:rFonts w:ascii="Arial Narrow" w:hAnsi="Arial Narrow" w:cs="Arial Narrow"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800"/>
          </w:tabs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520"/>
          </w:tabs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3240"/>
          </w:tabs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600"/>
          </w:tabs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4320"/>
          </w:tabs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5040"/>
          </w:tabs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760"/>
          </w:tabs>
          <w:ind w:left="4320" w:hanging="1440"/>
        </w:pPr>
        <w:rPr>
          <w:rFonts w:hint="default"/>
        </w:rPr>
      </w:lvl>
    </w:lvlOverride>
  </w:num>
  <w:num w:numId="10">
    <w:abstractNumId w:val="3"/>
  </w:num>
  <w:num w:numId="11">
    <w:abstractNumId w:val="16"/>
  </w:num>
  <w:num w:numId="12">
    <w:abstractNumId w:val="18"/>
  </w:num>
  <w:num w:numId="13">
    <w:abstractNumId w:val="2"/>
  </w:num>
  <w:num w:numId="14">
    <w:abstractNumId w:val="17"/>
  </w:num>
  <w:num w:numId="15">
    <w:abstractNumId w:val="9"/>
  </w:num>
  <w:num w:numId="16">
    <w:abstractNumId w:val="11"/>
  </w:num>
  <w:num w:numId="17">
    <w:abstractNumId w:val="10"/>
  </w:num>
  <w:num w:numId="18">
    <w:abstractNumId w:val="4"/>
  </w:num>
  <w:num w:numId="19">
    <w:abstractNumId w:val="13"/>
  </w:num>
  <w:num w:numId="20">
    <w:abstractNumId w:val="8"/>
  </w:num>
  <w:num w:numId="21">
    <w:abstractNumId w:val="14"/>
  </w:num>
  <w:num w:numId="22">
    <w:abstractNumId w:val="6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95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D1B"/>
    <w:rsid w:val="000032F8"/>
    <w:rsid w:val="000044F5"/>
    <w:rsid w:val="00016BA9"/>
    <w:rsid w:val="000237C9"/>
    <w:rsid w:val="000377BF"/>
    <w:rsid w:val="000403A8"/>
    <w:rsid w:val="00047874"/>
    <w:rsid w:val="00065C42"/>
    <w:rsid w:val="000666D1"/>
    <w:rsid w:val="000704C8"/>
    <w:rsid w:val="0007365F"/>
    <w:rsid w:val="00074B85"/>
    <w:rsid w:val="00074BAA"/>
    <w:rsid w:val="000851E7"/>
    <w:rsid w:val="0008577A"/>
    <w:rsid w:val="0008750B"/>
    <w:rsid w:val="00087BF3"/>
    <w:rsid w:val="00091CF0"/>
    <w:rsid w:val="0009584C"/>
    <w:rsid w:val="000A0915"/>
    <w:rsid w:val="000A7518"/>
    <w:rsid w:val="000B1967"/>
    <w:rsid w:val="000C05EF"/>
    <w:rsid w:val="000C2B56"/>
    <w:rsid w:val="000C494B"/>
    <w:rsid w:val="000C4F34"/>
    <w:rsid w:val="000C7E14"/>
    <w:rsid w:val="000D47E2"/>
    <w:rsid w:val="000F6B35"/>
    <w:rsid w:val="000F7DC0"/>
    <w:rsid w:val="001025F4"/>
    <w:rsid w:val="001059EC"/>
    <w:rsid w:val="00115CEE"/>
    <w:rsid w:val="001202E3"/>
    <w:rsid w:val="00122A9D"/>
    <w:rsid w:val="001257A3"/>
    <w:rsid w:val="00130B7A"/>
    <w:rsid w:val="00135DC9"/>
    <w:rsid w:val="00141BB6"/>
    <w:rsid w:val="0014335A"/>
    <w:rsid w:val="00144C10"/>
    <w:rsid w:val="00144F46"/>
    <w:rsid w:val="00145197"/>
    <w:rsid w:val="0014526E"/>
    <w:rsid w:val="00150EB2"/>
    <w:rsid w:val="00157A64"/>
    <w:rsid w:val="00161A6F"/>
    <w:rsid w:val="00162FAB"/>
    <w:rsid w:val="0016708E"/>
    <w:rsid w:val="001723A2"/>
    <w:rsid w:val="0017476D"/>
    <w:rsid w:val="00176AC3"/>
    <w:rsid w:val="00177A92"/>
    <w:rsid w:val="00180A49"/>
    <w:rsid w:val="001812C3"/>
    <w:rsid w:val="001833A8"/>
    <w:rsid w:val="00191526"/>
    <w:rsid w:val="00195DAE"/>
    <w:rsid w:val="001A1FFD"/>
    <w:rsid w:val="001A54F1"/>
    <w:rsid w:val="001A79DC"/>
    <w:rsid w:val="001B1EB8"/>
    <w:rsid w:val="001C1730"/>
    <w:rsid w:val="001C3250"/>
    <w:rsid w:val="001C3717"/>
    <w:rsid w:val="001C7966"/>
    <w:rsid w:val="001C7BCA"/>
    <w:rsid w:val="001D5579"/>
    <w:rsid w:val="001E6FAF"/>
    <w:rsid w:val="001F04EC"/>
    <w:rsid w:val="001F179A"/>
    <w:rsid w:val="001F32E5"/>
    <w:rsid w:val="001F4C93"/>
    <w:rsid w:val="00206C8A"/>
    <w:rsid w:val="002133D4"/>
    <w:rsid w:val="00220CA8"/>
    <w:rsid w:val="00230D61"/>
    <w:rsid w:val="00232C33"/>
    <w:rsid w:val="0023598C"/>
    <w:rsid w:val="00235F32"/>
    <w:rsid w:val="002452EF"/>
    <w:rsid w:val="00245623"/>
    <w:rsid w:val="002516DA"/>
    <w:rsid w:val="002654C7"/>
    <w:rsid w:val="00266B16"/>
    <w:rsid w:val="0027063E"/>
    <w:rsid w:val="00281B63"/>
    <w:rsid w:val="00285E92"/>
    <w:rsid w:val="002867A1"/>
    <w:rsid w:val="00292B47"/>
    <w:rsid w:val="002949E3"/>
    <w:rsid w:val="002B7286"/>
    <w:rsid w:val="002C00AE"/>
    <w:rsid w:val="002C0272"/>
    <w:rsid w:val="002C43A4"/>
    <w:rsid w:val="002C78BE"/>
    <w:rsid w:val="002D1AD1"/>
    <w:rsid w:val="002D5936"/>
    <w:rsid w:val="002E1A12"/>
    <w:rsid w:val="002E3DB3"/>
    <w:rsid w:val="002F2325"/>
    <w:rsid w:val="002F51EB"/>
    <w:rsid w:val="003061BC"/>
    <w:rsid w:val="003065A6"/>
    <w:rsid w:val="003066E3"/>
    <w:rsid w:val="00307D32"/>
    <w:rsid w:val="003105AB"/>
    <w:rsid w:val="00315DC3"/>
    <w:rsid w:val="00317FA0"/>
    <w:rsid w:val="00324DD9"/>
    <w:rsid w:val="0033180D"/>
    <w:rsid w:val="00336E0F"/>
    <w:rsid w:val="00342EF6"/>
    <w:rsid w:val="00347F17"/>
    <w:rsid w:val="00356E14"/>
    <w:rsid w:val="003608CD"/>
    <w:rsid w:val="003655D4"/>
    <w:rsid w:val="00366F0B"/>
    <w:rsid w:val="00367409"/>
    <w:rsid w:val="003821DA"/>
    <w:rsid w:val="00384F06"/>
    <w:rsid w:val="00391113"/>
    <w:rsid w:val="003926F1"/>
    <w:rsid w:val="003951DF"/>
    <w:rsid w:val="0039555D"/>
    <w:rsid w:val="003A3B19"/>
    <w:rsid w:val="003A3D09"/>
    <w:rsid w:val="003A4E3F"/>
    <w:rsid w:val="003A705D"/>
    <w:rsid w:val="003B3EF8"/>
    <w:rsid w:val="003C2297"/>
    <w:rsid w:val="003C2576"/>
    <w:rsid w:val="003C4B45"/>
    <w:rsid w:val="003D0E46"/>
    <w:rsid w:val="003D572F"/>
    <w:rsid w:val="003F5E31"/>
    <w:rsid w:val="0040655D"/>
    <w:rsid w:val="0041220B"/>
    <w:rsid w:val="0041354C"/>
    <w:rsid w:val="00413BC9"/>
    <w:rsid w:val="00414CEA"/>
    <w:rsid w:val="004207ED"/>
    <w:rsid w:val="00420BF4"/>
    <w:rsid w:val="0042320C"/>
    <w:rsid w:val="00427854"/>
    <w:rsid w:val="00430613"/>
    <w:rsid w:val="004374B5"/>
    <w:rsid w:val="00443C06"/>
    <w:rsid w:val="004445C0"/>
    <w:rsid w:val="00444C6C"/>
    <w:rsid w:val="00452F72"/>
    <w:rsid w:val="00454B20"/>
    <w:rsid w:val="004566F8"/>
    <w:rsid w:val="00456ABC"/>
    <w:rsid w:val="004579E2"/>
    <w:rsid w:val="004719EA"/>
    <w:rsid w:val="00471B74"/>
    <w:rsid w:val="0047587C"/>
    <w:rsid w:val="004807C0"/>
    <w:rsid w:val="004845D1"/>
    <w:rsid w:val="00484708"/>
    <w:rsid w:val="00484EE2"/>
    <w:rsid w:val="00487871"/>
    <w:rsid w:val="004902DE"/>
    <w:rsid w:val="004912CD"/>
    <w:rsid w:val="0049261E"/>
    <w:rsid w:val="00493E7D"/>
    <w:rsid w:val="004A0937"/>
    <w:rsid w:val="004A12AC"/>
    <w:rsid w:val="004A338F"/>
    <w:rsid w:val="004A3B1F"/>
    <w:rsid w:val="004A66E3"/>
    <w:rsid w:val="004B2C46"/>
    <w:rsid w:val="004C5813"/>
    <w:rsid w:val="004C72CC"/>
    <w:rsid w:val="004D6240"/>
    <w:rsid w:val="004E2283"/>
    <w:rsid w:val="004E40CF"/>
    <w:rsid w:val="004E47DC"/>
    <w:rsid w:val="004E537C"/>
    <w:rsid w:val="004E73EF"/>
    <w:rsid w:val="004F0234"/>
    <w:rsid w:val="004F212A"/>
    <w:rsid w:val="004F3A79"/>
    <w:rsid w:val="004F5887"/>
    <w:rsid w:val="004F6D8A"/>
    <w:rsid w:val="00500215"/>
    <w:rsid w:val="00510A24"/>
    <w:rsid w:val="00513CD8"/>
    <w:rsid w:val="005155A9"/>
    <w:rsid w:val="0052307F"/>
    <w:rsid w:val="00524E78"/>
    <w:rsid w:val="00527A0B"/>
    <w:rsid w:val="0053110C"/>
    <w:rsid w:val="00533598"/>
    <w:rsid w:val="005348EB"/>
    <w:rsid w:val="005356E7"/>
    <w:rsid w:val="00541FEF"/>
    <w:rsid w:val="005460F7"/>
    <w:rsid w:val="0054720F"/>
    <w:rsid w:val="00552C15"/>
    <w:rsid w:val="005543EC"/>
    <w:rsid w:val="00554749"/>
    <w:rsid w:val="0056104D"/>
    <w:rsid w:val="00566D1B"/>
    <w:rsid w:val="00573338"/>
    <w:rsid w:val="0058789E"/>
    <w:rsid w:val="0059665C"/>
    <w:rsid w:val="00597F11"/>
    <w:rsid w:val="005A0DED"/>
    <w:rsid w:val="005A63C5"/>
    <w:rsid w:val="005B0409"/>
    <w:rsid w:val="005B694F"/>
    <w:rsid w:val="005C139E"/>
    <w:rsid w:val="005C334F"/>
    <w:rsid w:val="005C3CB3"/>
    <w:rsid w:val="005C4606"/>
    <w:rsid w:val="005C65DF"/>
    <w:rsid w:val="005C7079"/>
    <w:rsid w:val="005D0460"/>
    <w:rsid w:val="005D59E9"/>
    <w:rsid w:val="005D646F"/>
    <w:rsid w:val="005E444D"/>
    <w:rsid w:val="005F6BBC"/>
    <w:rsid w:val="006000D9"/>
    <w:rsid w:val="006026EE"/>
    <w:rsid w:val="00604192"/>
    <w:rsid w:val="00607068"/>
    <w:rsid w:val="00610B29"/>
    <w:rsid w:val="00616CF3"/>
    <w:rsid w:val="00626F9A"/>
    <w:rsid w:val="0063749E"/>
    <w:rsid w:val="00637D59"/>
    <w:rsid w:val="006469B8"/>
    <w:rsid w:val="00653538"/>
    <w:rsid w:val="00655077"/>
    <w:rsid w:val="00671380"/>
    <w:rsid w:val="006747EC"/>
    <w:rsid w:val="00680816"/>
    <w:rsid w:val="00682E75"/>
    <w:rsid w:val="00684822"/>
    <w:rsid w:val="00685EA8"/>
    <w:rsid w:val="00685F2A"/>
    <w:rsid w:val="00695668"/>
    <w:rsid w:val="006A2E7A"/>
    <w:rsid w:val="006A553C"/>
    <w:rsid w:val="006B1C6C"/>
    <w:rsid w:val="006B3AA3"/>
    <w:rsid w:val="006B4A09"/>
    <w:rsid w:val="006C40AE"/>
    <w:rsid w:val="006C49B9"/>
    <w:rsid w:val="006C5E73"/>
    <w:rsid w:val="006D3D36"/>
    <w:rsid w:val="006F60E3"/>
    <w:rsid w:val="006F68BE"/>
    <w:rsid w:val="007049C0"/>
    <w:rsid w:val="00710F2C"/>
    <w:rsid w:val="0071100E"/>
    <w:rsid w:val="00711D96"/>
    <w:rsid w:val="007244B3"/>
    <w:rsid w:val="00724FA8"/>
    <w:rsid w:val="00726826"/>
    <w:rsid w:val="0072708B"/>
    <w:rsid w:val="007278D2"/>
    <w:rsid w:val="00727FD0"/>
    <w:rsid w:val="00732A73"/>
    <w:rsid w:val="00736E3F"/>
    <w:rsid w:val="00747AD9"/>
    <w:rsid w:val="00752ED7"/>
    <w:rsid w:val="00754328"/>
    <w:rsid w:val="007576C4"/>
    <w:rsid w:val="00757790"/>
    <w:rsid w:val="0076315C"/>
    <w:rsid w:val="00763858"/>
    <w:rsid w:val="00771307"/>
    <w:rsid w:val="0077366F"/>
    <w:rsid w:val="007761FE"/>
    <w:rsid w:val="00777BEA"/>
    <w:rsid w:val="00782BB4"/>
    <w:rsid w:val="007853D7"/>
    <w:rsid w:val="007965B0"/>
    <w:rsid w:val="0079747D"/>
    <w:rsid w:val="007974EC"/>
    <w:rsid w:val="007A5004"/>
    <w:rsid w:val="007B0226"/>
    <w:rsid w:val="007B3CE4"/>
    <w:rsid w:val="007C1462"/>
    <w:rsid w:val="007C76D3"/>
    <w:rsid w:val="007C7D09"/>
    <w:rsid w:val="007D2405"/>
    <w:rsid w:val="007D2535"/>
    <w:rsid w:val="007D3E0D"/>
    <w:rsid w:val="007D5847"/>
    <w:rsid w:val="007D5A52"/>
    <w:rsid w:val="007D5AD4"/>
    <w:rsid w:val="007E2A09"/>
    <w:rsid w:val="007E4FB7"/>
    <w:rsid w:val="007E677C"/>
    <w:rsid w:val="007E6F6E"/>
    <w:rsid w:val="007F7328"/>
    <w:rsid w:val="00802C66"/>
    <w:rsid w:val="00802ECE"/>
    <w:rsid w:val="0080683A"/>
    <w:rsid w:val="008126D1"/>
    <w:rsid w:val="0081474D"/>
    <w:rsid w:val="00814AB3"/>
    <w:rsid w:val="00815A06"/>
    <w:rsid w:val="00821C6F"/>
    <w:rsid w:val="0082288D"/>
    <w:rsid w:val="00834727"/>
    <w:rsid w:val="008425E7"/>
    <w:rsid w:val="008500F1"/>
    <w:rsid w:val="00850765"/>
    <w:rsid w:val="00850A6B"/>
    <w:rsid w:val="00856F67"/>
    <w:rsid w:val="00862A4A"/>
    <w:rsid w:val="008759CC"/>
    <w:rsid w:val="00875A21"/>
    <w:rsid w:val="00877EF6"/>
    <w:rsid w:val="00883AFA"/>
    <w:rsid w:val="00885AE3"/>
    <w:rsid w:val="008A1A25"/>
    <w:rsid w:val="008A5765"/>
    <w:rsid w:val="008B6FDE"/>
    <w:rsid w:val="008D6A89"/>
    <w:rsid w:val="008E6182"/>
    <w:rsid w:val="008E6A5E"/>
    <w:rsid w:val="008E6D6A"/>
    <w:rsid w:val="008F1EC0"/>
    <w:rsid w:val="008F7E10"/>
    <w:rsid w:val="0090544B"/>
    <w:rsid w:val="00906A32"/>
    <w:rsid w:val="00910B6B"/>
    <w:rsid w:val="00912F8E"/>
    <w:rsid w:val="00915581"/>
    <w:rsid w:val="00917826"/>
    <w:rsid w:val="009216F2"/>
    <w:rsid w:val="00930885"/>
    <w:rsid w:val="00931B53"/>
    <w:rsid w:val="00934621"/>
    <w:rsid w:val="00937CBF"/>
    <w:rsid w:val="00940643"/>
    <w:rsid w:val="00943A44"/>
    <w:rsid w:val="00944A7A"/>
    <w:rsid w:val="0094644F"/>
    <w:rsid w:val="009503D8"/>
    <w:rsid w:val="009727C8"/>
    <w:rsid w:val="00975569"/>
    <w:rsid w:val="00976F50"/>
    <w:rsid w:val="00977FC3"/>
    <w:rsid w:val="00980334"/>
    <w:rsid w:val="00981DD1"/>
    <w:rsid w:val="00983232"/>
    <w:rsid w:val="0098410E"/>
    <w:rsid w:val="00984844"/>
    <w:rsid w:val="00987DE1"/>
    <w:rsid w:val="009A0246"/>
    <w:rsid w:val="009A136E"/>
    <w:rsid w:val="009A7685"/>
    <w:rsid w:val="009B3980"/>
    <w:rsid w:val="009B40AB"/>
    <w:rsid w:val="009B5C41"/>
    <w:rsid w:val="009D235F"/>
    <w:rsid w:val="009D7389"/>
    <w:rsid w:val="009E448E"/>
    <w:rsid w:val="009E6E7C"/>
    <w:rsid w:val="009E7009"/>
    <w:rsid w:val="009F2DC3"/>
    <w:rsid w:val="009F6124"/>
    <w:rsid w:val="009F646C"/>
    <w:rsid w:val="00A07378"/>
    <w:rsid w:val="00A07928"/>
    <w:rsid w:val="00A1266B"/>
    <w:rsid w:val="00A138C6"/>
    <w:rsid w:val="00A13CE7"/>
    <w:rsid w:val="00A13D24"/>
    <w:rsid w:val="00A1653C"/>
    <w:rsid w:val="00A25A89"/>
    <w:rsid w:val="00A25F9C"/>
    <w:rsid w:val="00A3051A"/>
    <w:rsid w:val="00A3634B"/>
    <w:rsid w:val="00A4186C"/>
    <w:rsid w:val="00A479E0"/>
    <w:rsid w:val="00A71D19"/>
    <w:rsid w:val="00A72285"/>
    <w:rsid w:val="00A75605"/>
    <w:rsid w:val="00A77DCA"/>
    <w:rsid w:val="00A82CD3"/>
    <w:rsid w:val="00A8666E"/>
    <w:rsid w:val="00A96F3E"/>
    <w:rsid w:val="00AA4ABC"/>
    <w:rsid w:val="00AB51EE"/>
    <w:rsid w:val="00AB70D9"/>
    <w:rsid w:val="00AC0071"/>
    <w:rsid w:val="00AC0E45"/>
    <w:rsid w:val="00AC0E58"/>
    <w:rsid w:val="00AC1AB9"/>
    <w:rsid w:val="00AD36F9"/>
    <w:rsid w:val="00AD4737"/>
    <w:rsid w:val="00AE17D6"/>
    <w:rsid w:val="00AE3280"/>
    <w:rsid w:val="00AE3AAE"/>
    <w:rsid w:val="00AE58BB"/>
    <w:rsid w:val="00AF7813"/>
    <w:rsid w:val="00AF7B6E"/>
    <w:rsid w:val="00AF7D6D"/>
    <w:rsid w:val="00B012D3"/>
    <w:rsid w:val="00B01894"/>
    <w:rsid w:val="00B040E1"/>
    <w:rsid w:val="00B04767"/>
    <w:rsid w:val="00B14390"/>
    <w:rsid w:val="00B146F8"/>
    <w:rsid w:val="00B17966"/>
    <w:rsid w:val="00B22A90"/>
    <w:rsid w:val="00B433BC"/>
    <w:rsid w:val="00B44D38"/>
    <w:rsid w:val="00B52233"/>
    <w:rsid w:val="00B624BD"/>
    <w:rsid w:val="00B66067"/>
    <w:rsid w:val="00B70195"/>
    <w:rsid w:val="00B7086B"/>
    <w:rsid w:val="00B70DE8"/>
    <w:rsid w:val="00B727C8"/>
    <w:rsid w:val="00B7707C"/>
    <w:rsid w:val="00B81451"/>
    <w:rsid w:val="00B8178E"/>
    <w:rsid w:val="00B82A26"/>
    <w:rsid w:val="00B86667"/>
    <w:rsid w:val="00B87974"/>
    <w:rsid w:val="00B95F95"/>
    <w:rsid w:val="00BA0A65"/>
    <w:rsid w:val="00BA79C5"/>
    <w:rsid w:val="00BA7AAA"/>
    <w:rsid w:val="00BA7B28"/>
    <w:rsid w:val="00BB0D7F"/>
    <w:rsid w:val="00BB66B3"/>
    <w:rsid w:val="00BC001B"/>
    <w:rsid w:val="00BC2A34"/>
    <w:rsid w:val="00BC6E2E"/>
    <w:rsid w:val="00BD011C"/>
    <w:rsid w:val="00BD600A"/>
    <w:rsid w:val="00BE707F"/>
    <w:rsid w:val="00BE72A3"/>
    <w:rsid w:val="00BF4D7C"/>
    <w:rsid w:val="00C01509"/>
    <w:rsid w:val="00C01A37"/>
    <w:rsid w:val="00C03A4E"/>
    <w:rsid w:val="00C07C37"/>
    <w:rsid w:val="00C103E3"/>
    <w:rsid w:val="00C121FB"/>
    <w:rsid w:val="00C20798"/>
    <w:rsid w:val="00C24C8F"/>
    <w:rsid w:val="00C27C11"/>
    <w:rsid w:val="00C313BD"/>
    <w:rsid w:val="00C3150E"/>
    <w:rsid w:val="00C50DCA"/>
    <w:rsid w:val="00C5239E"/>
    <w:rsid w:val="00C52868"/>
    <w:rsid w:val="00C55FE5"/>
    <w:rsid w:val="00C71FFB"/>
    <w:rsid w:val="00C76193"/>
    <w:rsid w:val="00C763ED"/>
    <w:rsid w:val="00C81FFF"/>
    <w:rsid w:val="00C85B49"/>
    <w:rsid w:val="00C87EBC"/>
    <w:rsid w:val="00CB2764"/>
    <w:rsid w:val="00CB7E00"/>
    <w:rsid w:val="00CE51E1"/>
    <w:rsid w:val="00CF3E66"/>
    <w:rsid w:val="00CF6D33"/>
    <w:rsid w:val="00CF7EDE"/>
    <w:rsid w:val="00D01379"/>
    <w:rsid w:val="00D07E34"/>
    <w:rsid w:val="00D11F4E"/>
    <w:rsid w:val="00D14787"/>
    <w:rsid w:val="00D14BBC"/>
    <w:rsid w:val="00D20842"/>
    <w:rsid w:val="00D22469"/>
    <w:rsid w:val="00D24BD6"/>
    <w:rsid w:val="00D43846"/>
    <w:rsid w:val="00D452DD"/>
    <w:rsid w:val="00D456B5"/>
    <w:rsid w:val="00D4713C"/>
    <w:rsid w:val="00D501A3"/>
    <w:rsid w:val="00D57268"/>
    <w:rsid w:val="00D63880"/>
    <w:rsid w:val="00D6734C"/>
    <w:rsid w:val="00D72252"/>
    <w:rsid w:val="00D72D47"/>
    <w:rsid w:val="00D81407"/>
    <w:rsid w:val="00D84F66"/>
    <w:rsid w:val="00D86535"/>
    <w:rsid w:val="00D926B1"/>
    <w:rsid w:val="00D94FAD"/>
    <w:rsid w:val="00D95A9B"/>
    <w:rsid w:val="00DA4733"/>
    <w:rsid w:val="00DA6537"/>
    <w:rsid w:val="00DA760C"/>
    <w:rsid w:val="00DB419A"/>
    <w:rsid w:val="00DB706B"/>
    <w:rsid w:val="00DC3009"/>
    <w:rsid w:val="00DC343E"/>
    <w:rsid w:val="00DC74C6"/>
    <w:rsid w:val="00DC79C0"/>
    <w:rsid w:val="00DD13F3"/>
    <w:rsid w:val="00DD3194"/>
    <w:rsid w:val="00DD5814"/>
    <w:rsid w:val="00DD7D37"/>
    <w:rsid w:val="00DE3168"/>
    <w:rsid w:val="00DE404A"/>
    <w:rsid w:val="00DE48F5"/>
    <w:rsid w:val="00DE73A4"/>
    <w:rsid w:val="00DF7E7D"/>
    <w:rsid w:val="00E00066"/>
    <w:rsid w:val="00E026EC"/>
    <w:rsid w:val="00E04873"/>
    <w:rsid w:val="00E11358"/>
    <w:rsid w:val="00E134CA"/>
    <w:rsid w:val="00E157F0"/>
    <w:rsid w:val="00E2480E"/>
    <w:rsid w:val="00E24A71"/>
    <w:rsid w:val="00E24E47"/>
    <w:rsid w:val="00E31F22"/>
    <w:rsid w:val="00E400B7"/>
    <w:rsid w:val="00E44D6E"/>
    <w:rsid w:val="00E47535"/>
    <w:rsid w:val="00E54C83"/>
    <w:rsid w:val="00E56273"/>
    <w:rsid w:val="00E60C82"/>
    <w:rsid w:val="00E61528"/>
    <w:rsid w:val="00E67C07"/>
    <w:rsid w:val="00E70ECE"/>
    <w:rsid w:val="00E82C30"/>
    <w:rsid w:val="00E87528"/>
    <w:rsid w:val="00E9109B"/>
    <w:rsid w:val="00E95C21"/>
    <w:rsid w:val="00E96867"/>
    <w:rsid w:val="00EA2C15"/>
    <w:rsid w:val="00EB2826"/>
    <w:rsid w:val="00EB378F"/>
    <w:rsid w:val="00EC78C4"/>
    <w:rsid w:val="00ED1571"/>
    <w:rsid w:val="00ED1A95"/>
    <w:rsid w:val="00ED4D38"/>
    <w:rsid w:val="00EE0E6B"/>
    <w:rsid w:val="00EE3640"/>
    <w:rsid w:val="00EE712F"/>
    <w:rsid w:val="00EF2CB9"/>
    <w:rsid w:val="00EF5865"/>
    <w:rsid w:val="00EF5A49"/>
    <w:rsid w:val="00EF6D70"/>
    <w:rsid w:val="00F018BC"/>
    <w:rsid w:val="00F01B9C"/>
    <w:rsid w:val="00F02FC6"/>
    <w:rsid w:val="00F10844"/>
    <w:rsid w:val="00F2390E"/>
    <w:rsid w:val="00F266B5"/>
    <w:rsid w:val="00F33A9E"/>
    <w:rsid w:val="00F456CB"/>
    <w:rsid w:val="00F62D6A"/>
    <w:rsid w:val="00F703C1"/>
    <w:rsid w:val="00F7288A"/>
    <w:rsid w:val="00F73FF6"/>
    <w:rsid w:val="00F74FA0"/>
    <w:rsid w:val="00F75099"/>
    <w:rsid w:val="00F87AE7"/>
    <w:rsid w:val="00F96D60"/>
    <w:rsid w:val="00FA09C2"/>
    <w:rsid w:val="00FA3221"/>
    <w:rsid w:val="00FB508C"/>
    <w:rsid w:val="00FB537D"/>
    <w:rsid w:val="00FB5A58"/>
    <w:rsid w:val="00FC352B"/>
    <w:rsid w:val="00FC4364"/>
    <w:rsid w:val="00FC50C3"/>
    <w:rsid w:val="00FD135D"/>
    <w:rsid w:val="00FD1D4B"/>
    <w:rsid w:val="00FD216D"/>
    <w:rsid w:val="00FE3643"/>
    <w:rsid w:val="00FE3FAC"/>
    <w:rsid w:val="00FE634D"/>
    <w:rsid w:val="00FE6A2E"/>
    <w:rsid w:val="00FF0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9291E9DD-0F07-46CB-9033-B3627E1D5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iPriority="0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0234"/>
    <w:rPr>
      <w:sz w:val="24"/>
      <w:szCs w:val="24"/>
      <w:lang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71307"/>
    <w:pPr>
      <w:tabs>
        <w:tab w:val="left" w:pos="7185"/>
      </w:tabs>
      <w:spacing w:before="120" w:after="120"/>
      <w:ind w:left="-907" w:right="-360"/>
      <w:jc w:val="right"/>
      <w:outlineLvl w:val="0"/>
    </w:pPr>
    <w:rPr>
      <w:b/>
      <w:bCs/>
      <w:color w:val="8080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71307"/>
    <w:pPr>
      <w:tabs>
        <w:tab w:val="left" w:pos="7185"/>
      </w:tabs>
      <w:spacing w:after="60"/>
      <w:ind w:left="-432"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uiPriority w:val="99"/>
    <w:qFormat/>
    <w:rsid w:val="00771307"/>
    <w:pPr>
      <w:jc w:val="center"/>
      <w:outlineLvl w:val="2"/>
    </w:pPr>
    <w:rPr>
      <w:b/>
      <w:bCs/>
      <w:color w:val="FFFFF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7929"/>
    <w:rPr>
      <w:rFonts w:asciiTheme="majorHAnsi" w:eastAsiaTheme="majorEastAsia" w:hAnsiTheme="majorHAnsi" w:cstheme="majorBidi"/>
      <w:b/>
      <w:bCs/>
      <w:kern w:val="32"/>
      <w:sz w:val="32"/>
      <w:szCs w:val="32"/>
      <w:lang w:eastAsia="hr-HR"/>
    </w:rPr>
  </w:style>
  <w:style w:type="character" w:customStyle="1" w:styleId="Heading2Char">
    <w:name w:val="Heading 2 Char"/>
    <w:basedOn w:val="DefaultParagraphFont"/>
    <w:link w:val="Heading2"/>
    <w:uiPriority w:val="99"/>
    <w:rsid w:val="006A2E7A"/>
    <w:rPr>
      <w:b/>
      <w:bCs/>
      <w:sz w:val="24"/>
      <w:szCs w:val="24"/>
      <w:lang w:val="en-US" w:eastAsia="hr-HR"/>
    </w:rPr>
  </w:style>
  <w:style w:type="character" w:customStyle="1" w:styleId="Heading3Char">
    <w:name w:val="Heading 3 Char"/>
    <w:basedOn w:val="DefaultParagraphFont"/>
    <w:link w:val="Heading3"/>
    <w:uiPriority w:val="99"/>
    <w:rsid w:val="00C313BD"/>
    <w:rPr>
      <w:b/>
      <w:bCs/>
      <w:color w:val="FFFFFF"/>
      <w:lang w:val="en-US"/>
    </w:rPr>
  </w:style>
  <w:style w:type="paragraph" w:customStyle="1" w:styleId="BalloonText1">
    <w:name w:val="Balloon Text1"/>
    <w:basedOn w:val="Normal"/>
    <w:uiPriority w:val="99"/>
    <w:semiHidden/>
    <w:rsid w:val="00771307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rsid w:val="00771307"/>
    <w:rPr>
      <w:sz w:val="19"/>
      <w:szCs w:val="19"/>
    </w:rPr>
  </w:style>
  <w:style w:type="character" w:customStyle="1" w:styleId="BodyTextChar">
    <w:name w:val="Body Text Char"/>
    <w:basedOn w:val="DefaultParagraphFont"/>
    <w:link w:val="BodyText"/>
    <w:uiPriority w:val="99"/>
    <w:rsid w:val="00C313BD"/>
    <w:rPr>
      <w:sz w:val="19"/>
      <w:szCs w:val="19"/>
      <w:lang w:val="en-US"/>
    </w:rPr>
  </w:style>
  <w:style w:type="paragraph" w:styleId="Header">
    <w:name w:val="header"/>
    <w:basedOn w:val="Normal"/>
    <w:link w:val="HeaderChar"/>
    <w:uiPriority w:val="99"/>
    <w:rsid w:val="0077130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C72CC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77130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B7929"/>
    <w:rPr>
      <w:sz w:val="24"/>
      <w:szCs w:val="24"/>
      <w:lang w:eastAsia="hr-HR"/>
    </w:rPr>
  </w:style>
  <w:style w:type="paragraph" w:styleId="BodyText2">
    <w:name w:val="Body Text 2"/>
    <w:basedOn w:val="Normal"/>
    <w:link w:val="BodyText2Char"/>
    <w:uiPriority w:val="99"/>
    <w:rsid w:val="00771307"/>
    <w:pPr>
      <w:tabs>
        <w:tab w:val="left" w:pos="1143"/>
        <w:tab w:val="left" w:pos="3600"/>
        <w:tab w:val="left" w:pos="7200"/>
      </w:tabs>
    </w:pPr>
    <w:rPr>
      <w:i/>
      <w:iCs/>
      <w:sz w:val="16"/>
      <w:szCs w:val="16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B7929"/>
    <w:rPr>
      <w:sz w:val="24"/>
      <w:szCs w:val="24"/>
      <w:lang w:eastAsia="hr-HR"/>
    </w:rPr>
  </w:style>
  <w:style w:type="paragraph" w:styleId="BodyText3">
    <w:name w:val="Body Text 3"/>
    <w:basedOn w:val="Normal"/>
    <w:link w:val="BodyText3Char"/>
    <w:uiPriority w:val="99"/>
    <w:rsid w:val="00771307"/>
    <w:pPr>
      <w:jc w:val="center"/>
    </w:pPr>
    <w:rPr>
      <w:sz w:val="19"/>
      <w:szCs w:val="19"/>
    </w:rPr>
  </w:style>
  <w:style w:type="character" w:customStyle="1" w:styleId="BodyText3Char">
    <w:name w:val="Body Text 3 Char"/>
    <w:basedOn w:val="DefaultParagraphFont"/>
    <w:link w:val="BodyText3"/>
    <w:uiPriority w:val="99"/>
    <w:rsid w:val="00566D1B"/>
    <w:rPr>
      <w:rFonts w:ascii="Arial" w:hAnsi="Arial" w:cs="Arial"/>
      <w:sz w:val="16"/>
      <w:szCs w:val="16"/>
      <w:lang w:val="en-US" w:eastAsia="en-US"/>
    </w:rPr>
  </w:style>
  <w:style w:type="paragraph" w:customStyle="1" w:styleId="Checkbox">
    <w:name w:val="Checkbox"/>
    <w:basedOn w:val="Normal"/>
    <w:next w:val="Normal"/>
    <w:uiPriority w:val="99"/>
    <w:rsid w:val="00771307"/>
    <w:pPr>
      <w:jc w:val="center"/>
    </w:pPr>
    <w:rPr>
      <w:sz w:val="19"/>
      <w:szCs w:val="19"/>
    </w:rPr>
  </w:style>
  <w:style w:type="paragraph" w:customStyle="1" w:styleId="FieldText">
    <w:name w:val="Field Text"/>
    <w:basedOn w:val="Normal"/>
    <w:uiPriority w:val="99"/>
    <w:rsid w:val="00771307"/>
    <w:rPr>
      <w:b/>
      <w:bCs/>
      <w:sz w:val="19"/>
      <w:szCs w:val="19"/>
    </w:rPr>
  </w:style>
  <w:style w:type="character" w:customStyle="1" w:styleId="FieldTextChar">
    <w:name w:val="Field Text Char"/>
    <w:basedOn w:val="DefaultParagraphFont"/>
    <w:uiPriority w:val="99"/>
    <w:rsid w:val="00771307"/>
    <w:rPr>
      <w:rFonts w:ascii="Arial" w:hAnsi="Arial" w:cs="Arial"/>
      <w:b/>
      <w:bCs/>
      <w:sz w:val="19"/>
      <w:szCs w:val="19"/>
      <w:lang w:val="en-US" w:eastAsia="en-US"/>
    </w:rPr>
  </w:style>
  <w:style w:type="paragraph" w:customStyle="1" w:styleId="BodyText4">
    <w:name w:val="Body Text 4"/>
    <w:basedOn w:val="Normal"/>
    <w:next w:val="Normal"/>
    <w:uiPriority w:val="99"/>
    <w:rsid w:val="00771307"/>
    <w:pPr>
      <w:spacing w:after="120"/>
    </w:pPr>
    <w:rPr>
      <w:i/>
      <w:i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4F023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0234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99"/>
    <w:qFormat/>
    <w:rsid w:val="00E400B7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BC6E2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BC6E2E"/>
    <w:rPr>
      <w:color w:val="800080"/>
      <w:u w:val="single"/>
    </w:rPr>
  </w:style>
  <w:style w:type="paragraph" w:styleId="FootnoteText">
    <w:name w:val="footnote text"/>
    <w:basedOn w:val="Normal"/>
    <w:link w:val="FootnoteTextChar"/>
    <w:uiPriority w:val="99"/>
    <w:semiHidden/>
    <w:rsid w:val="006A2E7A"/>
    <w:rPr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D36F9"/>
    <w:rPr>
      <w:lang w:val="en-US"/>
    </w:rPr>
  </w:style>
  <w:style w:type="character" w:styleId="FootnoteReference">
    <w:name w:val="footnote reference"/>
    <w:basedOn w:val="DefaultParagraphFont"/>
    <w:uiPriority w:val="99"/>
    <w:semiHidden/>
    <w:rsid w:val="006A2E7A"/>
    <w:rPr>
      <w:vertAlign w:val="superscript"/>
    </w:rPr>
  </w:style>
  <w:style w:type="character" w:customStyle="1" w:styleId="CharChar6">
    <w:name w:val="Char Char6"/>
    <w:basedOn w:val="DefaultParagraphFont"/>
    <w:uiPriority w:val="99"/>
    <w:rsid w:val="00BA7AAA"/>
    <w:rPr>
      <w:b/>
      <w:bCs/>
      <w:sz w:val="24"/>
      <w:szCs w:val="24"/>
      <w:lang w:val="en-US"/>
    </w:rPr>
  </w:style>
  <w:style w:type="paragraph" w:styleId="Revision">
    <w:name w:val="Revision"/>
    <w:hidden/>
    <w:uiPriority w:val="99"/>
    <w:semiHidden/>
    <w:rsid w:val="00177A92"/>
    <w:rPr>
      <w:sz w:val="24"/>
      <w:szCs w:val="24"/>
      <w:lang w:eastAsia="hr-HR"/>
    </w:rPr>
  </w:style>
  <w:style w:type="numbering" w:customStyle="1" w:styleId="Style1">
    <w:name w:val="Style1"/>
    <w:rsid w:val="00DB7929"/>
    <w:pPr>
      <w:numPr>
        <w:numId w:val="6"/>
      </w:numPr>
    </w:pPr>
  </w:style>
  <w:style w:type="table" w:styleId="TableList1">
    <w:name w:val="Table List 1"/>
    <w:basedOn w:val="TableNormal"/>
    <w:rsid w:val="001A54F1"/>
    <w:rPr>
      <w:sz w:val="20"/>
      <w:szCs w:val="20"/>
      <w:lang w:val="hr-HR" w:eastAsia="hr-H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rsid w:val="009E6E7C"/>
    <w:rPr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7739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fri.uniri.hr/hr/radionice_znanstveni_kolokviji_i_doktorska_konferencija/936/215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fri.uniri.hr/hr/studentske_obveze/976/213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efri.uniri.hr/hr/poslijediplomski_studij__pravilnici_odluke_i_obrasci/517/15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fri.uniri.hr/hr/poslijediplomski_studij__pravilnici_odluke_i_obrasci/517/150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efri@efri.hr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rko\Application%20Data\Microsoft\Templates\Job%20applicant%20evaluation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Job applicant evaluation form.dot</Template>
  <TotalTime>3</TotalTime>
  <Pages>3</Pages>
  <Words>803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</vt:lpstr>
    </vt:vector>
  </TitlesOfParts>
  <Company>Microsoft Corporation</Company>
  <LinksUpToDate>false</LinksUpToDate>
  <CharactersWithSpaces>5371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creator>Marko</dc:creator>
  <cp:lastModifiedBy>PSS</cp:lastModifiedBy>
  <cp:revision>4</cp:revision>
  <cp:lastPrinted>2018-05-08T08:34:00Z</cp:lastPrinted>
  <dcterms:created xsi:type="dcterms:W3CDTF">2019-05-09T11:35:00Z</dcterms:created>
  <dcterms:modified xsi:type="dcterms:W3CDTF">2019-05-09T12:35:00Z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TC010706391033</vt:lpwstr>
  </property>
</Properties>
</file>